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61445" w14:textId="77777777" w:rsidR="00065401" w:rsidRDefault="00906FC6">
      <w:pPr>
        <w:spacing w:after="120" w:line="620" w:lineRule="exact"/>
        <w:jc w:val="center"/>
      </w:pPr>
      <w:r>
        <w:rPr>
          <w:b/>
          <w:sz w:val="40"/>
        </w:rPr>
        <w:t>교환학생 귀국보고서</w:t>
      </w:r>
    </w:p>
    <w:tbl>
      <w:tblPr>
        <w:tblW w:w="9784" w:type="dxa"/>
        <w:tblLayout w:type="fixed"/>
        <w:tblLook w:val="04A0" w:firstRow="1" w:lastRow="0" w:firstColumn="1" w:lastColumn="0" w:noHBand="0" w:noVBand="1"/>
      </w:tblPr>
      <w:tblGrid>
        <w:gridCol w:w="1280"/>
        <w:gridCol w:w="3547"/>
        <w:gridCol w:w="1275"/>
        <w:gridCol w:w="3682"/>
      </w:tblGrid>
      <w:tr w:rsidR="00065401" w14:paraId="75F61859" w14:textId="77777777">
        <w:trPr>
          <w:trHeight w:val="450"/>
        </w:trPr>
        <w:tc>
          <w:tcPr>
            <w:tcW w:w="1280" w:type="dxa"/>
            <w:tcBorders>
              <w:top w:val="single" w:sz="4" w:space="0" w:color="000000"/>
              <w:left w:val="nil"/>
              <w:bottom w:val="single" w:sz="4" w:space="0" w:color="000000"/>
              <w:right w:val="single" w:sz="4" w:space="0" w:color="000000"/>
            </w:tcBorders>
            <w:shd w:val="clear" w:color="auto" w:fill="F2F2F2"/>
            <w:tcMar>
              <w:top w:w="10" w:type="dxa"/>
              <w:left w:w="80" w:type="dxa"/>
              <w:bottom w:w="10" w:type="dxa"/>
              <w:right w:w="80" w:type="dxa"/>
            </w:tcMar>
            <w:vAlign w:val="center"/>
          </w:tcPr>
          <w:p w14:paraId="466479A0" w14:textId="77777777" w:rsidR="00065401" w:rsidRDefault="00906FC6">
            <w:pPr>
              <w:keepLines/>
              <w:spacing w:after="0" w:line="280" w:lineRule="exact"/>
              <w:jc w:val="center"/>
            </w:pPr>
            <w:r>
              <w:rPr>
                <w:b/>
              </w:rPr>
              <w:t>파견학기</w:t>
            </w:r>
          </w:p>
        </w:tc>
        <w:tc>
          <w:tcPr>
            <w:tcW w:w="3547" w:type="dxa"/>
            <w:tcBorders>
              <w:top w:val="single" w:sz="4" w:space="0" w:color="000000"/>
              <w:left w:val="single" w:sz="4" w:space="0" w:color="000000"/>
              <w:bottom w:val="single" w:sz="4" w:space="0" w:color="000000"/>
              <w:right w:val="single" w:sz="4" w:space="0" w:color="000000"/>
            </w:tcBorders>
            <w:tcMar>
              <w:top w:w="10" w:type="dxa"/>
              <w:left w:w="80" w:type="dxa"/>
              <w:bottom w:w="10" w:type="dxa"/>
              <w:right w:w="80" w:type="dxa"/>
            </w:tcMar>
            <w:vAlign w:val="center"/>
          </w:tcPr>
          <w:p w14:paraId="179AD1CF" w14:textId="57B0F237" w:rsidR="00065401" w:rsidRDefault="00906FC6">
            <w:pPr>
              <w:keepLines/>
              <w:spacing w:after="0" w:line="280" w:lineRule="exact"/>
              <w:jc w:val="center"/>
            </w:pPr>
            <w:r>
              <w:t>202</w:t>
            </w:r>
            <w:r w:rsidR="008D7651">
              <w:rPr>
                <w:rFonts w:hint="eastAsia"/>
                <w:lang w:eastAsia="ko-KR"/>
              </w:rPr>
              <w:t>6</w:t>
            </w:r>
            <w:r>
              <w:t xml:space="preserve">년 </w:t>
            </w:r>
            <w:r w:rsidR="008D7651">
              <w:rPr>
                <w:rFonts w:hint="eastAsia"/>
                <w:lang w:eastAsia="ko-KR"/>
              </w:rPr>
              <w:t>1</w:t>
            </w:r>
            <w:r>
              <w:t>학기</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Mar>
              <w:top w:w="10" w:type="dxa"/>
              <w:left w:w="80" w:type="dxa"/>
              <w:bottom w:w="10" w:type="dxa"/>
              <w:right w:w="80" w:type="dxa"/>
            </w:tcMar>
            <w:vAlign w:val="center"/>
          </w:tcPr>
          <w:p w14:paraId="296FAE25" w14:textId="77777777" w:rsidR="00065401" w:rsidRDefault="00906FC6">
            <w:pPr>
              <w:keepLines/>
              <w:spacing w:after="0" w:line="280" w:lineRule="exact"/>
              <w:jc w:val="center"/>
            </w:pPr>
            <w:r>
              <w:rPr>
                <w:b/>
              </w:rPr>
              <w:t>파견국가</w:t>
            </w:r>
          </w:p>
        </w:tc>
        <w:tc>
          <w:tcPr>
            <w:tcW w:w="3682" w:type="dxa"/>
            <w:tcBorders>
              <w:top w:val="single" w:sz="4" w:space="0" w:color="000000"/>
              <w:left w:val="single" w:sz="4" w:space="0" w:color="000000"/>
              <w:bottom w:val="single" w:sz="4" w:space="0" w:color="000000"/>
              <w:right w:val="nil"/>
            </w:tcBorders>
            <w:tcMar>
              <w:top w:w="10" w:type="dxa"/>
              <w:left w:w="80" w:type="dxa"/>
              <w:bottom w:w="10" w:type="dxa"/>
              <w:right w:w="80" w:type="dxa"/>
            </w:tcMar>
            <w:vAlign w:val="center"/>
          </w:tcPr>
          <w:p w14:paraId="3C7880E8" w14:textId="77777777" w:rsidR="00065401" w:rsidRDefault="00906FC6">
            <w:pPr>
              <w:keepLines/>
              <w:spacing w:after="0" w:line="280" w:lineRule="exact"/>
              <w:jc w:val="center"/>
            </w:pPr>
            <w:r>
              <w:t>독일</w:t>
            </w:r>
          </w:p>
        </w:tc>
      </w:tr>
      <w:tr w:rsidR="00065401" w14:paraId="351FCA8A" w14:textId="77777777">
        <w:trPr>
          <w:trHeight w:val="446"/>
        </w:trPr>
        <w:tc>
          <w:tcPr>
            <w:tcW w:w="1280" w:type="dxa"/>
            <w:tcBorders>
              <w:top w:val="nil"/>
              <w:left w:val="nil"/>
              <w:bottom w:val="single" w:sz="4" w:space="0" w:color="000000"/>
              <w:right w:val="single" w:sz="4" w:space="0" w:color="000000"/>
            </w:tcBorders>
            <w:shd w:val="clear" w:color="auto" w:fill="F2F2F2"/>
            <w:tcMar>
              <w:top w:w="10" w:type="dxa"/>
              <w:left w:w="80" w:type="dxa"/>
              <w:bottom w:w="10" w:type="dxa"/>
              <w:right w:w="80" w:type="dxa"/>
            </w:tcMar>
            <w:vAlign w:val="center"/>
          </w:tcPr>
          <w:p w14:paraId="7D1106E3" w14:textId="77777777" w:rsidR="00065401" w:rsidRDefault="00906FC6">
            <w:pPr>
              <w:keepLines/>
              <w:spacing w:after="0" w:line="280" w:lineRule="exact"/>
              <w:jc w:val="center"/>
            </w:pPr>
            <w:r>
              <w:rPr>
                <w:b/>
              </w:rPr>
              <w:t>파견대학</w:t>
            </w:r>
          </w:p>
        </w:tc>
        <w:tc>
          <w:tcPr>
            <w:tcW w:w="8504" w:type="dxa"/>
            <w:gridSpan w:val="3"/>
            <w:tcBorders>
              <w:top w:val="nil"/>
              <w:left w:val="single" w:sz="4" w:space="0" w:color="000000"/>
              <w:bottom w:val="single" w:sz="4" w:space="0" w:color="000000"/>
              <w:right w:val="nil"/>
            </w:tcBorders>
            <w:tcMar>
              <w:top w:w="10" w:type="dxa"/>
              <w:left w:w="80" w:type="dxa"/>
              <w:bottom w:w="10" w:type="dxa"/>
              <w:right w:w="80" w:type="dxa"/>
            </w:tcMar>
            <w:vAlign w:val="center"/>
          </w:tcPr>
          <w:p w14:paraId="11423CB6" w14:textId="77777777" w:rsidR="00065401" w:rsidRDefault="00906FC6">
            <w:pPr>
              <w:keepLines/>
              <w:spacing w:after="0" w:line="280" w:lineRule="exact"/>
              <w:jc w:val="center"/>
            </w:pPr>
            <w:r>
              <w:t>Technical University of Munich</w:t>
            </w:r>
          </w:p>
        </w:tc>
      </w:tr>
      <w:tr w:rsidR="00065401" w14:paraId="708EC28C" w14:textId="77777777">
        <w:trPr>
          <w:trHeight w:val="446"/>
        </w:trPr>
        <w:tc>
          <w:tcPr>
            <w:tcW w:w="1280" w:type="dxa"/>
            <w:tcBorders>
              <w:top w:val="nil"/>
              <w:left w:val="nil"/>
              <w:bottom w:val="single" w:sz="4" w:space="0" w:color="000000"/>
              <w:right w:val="single" w:sz="4" w:space="0" w:color="000000"/>
            </w:tcBorders>
            <w:shd w:val="clear" w:color="auto" w:fill="F2F2F2"/>
            <w:tcMar>
              <w:top w:w="10" w:type="dxa"/>
              <w:left w:w="80" w:type="dxa"/>
              <w:bottom w:w="10" w:type="dxa"/>
              <w:right w:w="80" w:type="dxa"/>
            </w:tcMar>
            <w:vAlign w:val="center"/>
          </w:tcPr>
          <w:p w14:paraId="1FA9E15B" w14:textId="77777777" w:rsidR="00065401" w:rsidRDefault="00906FC6">
            <w:pPr>
              <w:keepLines/>
              <w:spacing w:after="0" w:line="280" w:lineRule="exact"/>
              <w:jc w:val="center"/>
            </w:pPr>
            <w:r>
              <w:rPr>
                <w:b/>
              </w:rPr>
              <w:t>학     번</w:t>
            </w:r>
          </w:p>
        </w:tc>
        <w:tc>
          <w:tcPr>
            <w:tcW w:w="3547" w:type="dxa"/>
            <w:tcBorders>
              <w:top w:val="nil"/>
              <w:left w:val="single" w:sz="4" w:space="0" w:color="000000"/>
              <w:bottom w:val="single" w:sz="4" w:space="0" w:color="000000"/>
              <w:right w:val="single" w:sz="4" w:space="0" w:color="000000"/>
            </w:tcBorders>
            <w:tcMar>
              <w:top w:w="10" w:type="dxa"/>
              <w:left w:w="80" w:type="dxa"/>
              <w:bottom w:w="10" w:type="dxa"/>
              <w:right w:w="80" w:type="dxa"/>
            </w:tcMar>
            <w:vAlign w:val="center"/>
          </w:tcPr>
          <w:p w14:paraId="53373600" w14:textId="06AFE59C" w:rsidR="00065401" w:rsidRDefault="00906FC6">
            <w:pPr>
              <w:keepLines/>
              <w:spacing w:after="0" w:line="280" w:lineRule="exact"/>
              <w:jc w:val="center"/>
              <w:rPr>
                <w:lang w:eastAsia="ko-KR"/>
              </w:rPr>
            </w:pPr>
            <w:r>
              <w:t>2023-1</w:t>
            </w:r>
            <w:r w:rsidR="008D7651">
              <w:rPr>
                <w:rFonts w:hint="eastAsia"/>
                <w:lang w:eastAsia="ko-KR"/>
              </w:rPr>
              <w:t>4951</w:t>
            </w:r>
          </w:p>
        </w:tc>
        <w:tc>
          <w:tcPr>
            <w:tcW w:w="1275" w:type="dxa"/>
            <w:tcBorders>
              <w:top w:val="nil"/>
              <w:left w:val="single" w:sz="4" w:space="0" w:color="000000"/>
              <w:bottom w:val="single" w:sz="4" w:space="0" w:color="000000"/>
              <w:right w:val="single" w:sz="4" w:space="0" w:color="000000"/>
            </w:tcBorders>
            <w:shd w:val="clear" w:color="auto" w:fill="F2F2F2"/>
            <w:tcMar>
              <w:top w:w="10" w:type="dxa"/>
              <w:left w:w="80" w:type="dxa"/>
              <w:bottom w:w="10" w:type="dxa"/>
              <w:right w:w="80" w:type="dxa"/>
            </w:tcMar>
            <w:vAlign w:val="center"/>
          </w:tcPr>
          <w:p w14:paraId="081F84F5" w14:textId="77777777" w:rsidR="00065401" w:rsidRDefault="00906FC6">
            <w:pPr>
              <w:keepLines/>
              <w:spacing w:after="0" w:line="280" w:lineRule="exact"/>
              <w:jc w:val="center"/>
            </w:pPr>
            <w:r>
              <w:rPr>
                <w:b/>
              </w:rPr>
              <w:t>이   름</w:t>
            </w:r>
          </w:p>
        </w:tc>
        <w:tc>
          <w:tcPr>
            <w:tcW w:w="3682" w:type="dxa"/>
            <w:tcBorders>
              <w:top w:val="nil"/>
              <w:left w:val="single" w:sz="4" w:space="0" w:color="000000"/>
              <w:bottom w:val="single" w:sz="4" w:space="0" w:color="000000"/>
              <w:right w:val="nil"/>
            </w:tcBorders>
            <w:tcMar>
              <w:top w:w="10" w:type="dxa"/>
              <w:left w:w="80" w:type="dxa"/>
              <w:bottom w:w="10" w:type="dxa"/>
              <w:right w:w="80" w:type="dxa"/>
            </w:tcMar>
            <w:vAlign w:val="center"/>
          </w:tcPr>
          <w:p w14:paraId="3C3C4E25" w14:textId="115896DE" w:rsidR="00065401" w:rsidRDefault="008532CE">
            <w:pPr>
              <w:keepLines/>
              <w:spacing w:after="0" w:line="280" w:lineRule="exact"/>
              <w:jc w:val="center"/>
              <w:rPr>
                <w:lang w:eastAsia="ko-KR"/>
              </w:rPr>
            </w:pPr>
            <w:r>
              <w:rPr>
                <w:rFonts w:hint="eastAsia"/>
                <w:lang w:eastAsia="ko-KR"/>
              </w:rPr>
              <w:t>오윤서</w:t>
            </w:r>
          </w:p>
        </w:tc>
      </w:tr>
      <w:tr w:rsidR="00065401" w14:paraId="078C678D" w14:textId="77777777">
        <w:trPr>
          <w:trHeight w:val="450"/>
        </w:trPr>
        <w:tc>
          <w:tcPr>
            <w:tcW w:w="1280" w:type="dxa"/>
            <w:tcBorders>
              <w:top w:val="nil"/>
              <w:left w:val="nil"/>
              <w:bottom w:val="single" w:sz="4" w:space="0" w:color="000000"/>
              <w:right w:val="single" w:sz="4" w:space="0" w:color="000000"/>
            </w:tcBorders>
            <w:shd w:val="clear" w:color="auto" w:fill="F2F2F2"/>
            <w:tcMar>
              <w:top w:w="10" w:type="dxa"/>
              <w:left w:w="80" w:type="dxa"/>
              <w:bottom w:w="10" w:type="dxa"/>
              <w:right w:w="80" w:type="dxa"/>
            </w:tcMar>
            <w:vAlign w:val="center"/>
          </w:tcPr>
          <w:p w14:paraId="2FCA5E49" w14:textId="77777777" w:rsidR="00065401" w:rsidRDefault="00906FC6">
            <w:pPr>
              <w:keepLines/>
              <w:spacing w:after="0" w:line="280" w:lineRule="exact"/>
              <w:jc w:val="center"/>
            </w:pPr>
            <w:r>
              <w:rPr>
                <w:b/>
              </w:rPr>
              <w:t>소    속</w:t>
            </w:r>
          </w:p>
        </w:tc>
        <w:tc>
          <w:tcPr>
            <w:tcW w:w="8504" w:type="dxa"/>
            <w:gridSpan w:val="3"/>
            <w:tcBorders>
              <w:top w:val="nil"/>
              <w:left w:val="single" w:sz="4" w:space="0" w:color="000000"/>
              <w:bottom w:val="single" w:sz="4" w:space="0" w:color="000000"/>
              <w:right w:val="nil"/>
            </w:tcBorders>
            <w:tcMar>
              <w:top w:w="10" w:type="dxa"/>
              <w:left w:w="80" w:type="dxa"/>
              <w:bottom w:w="10" w:type="dxa"/>
              <w:right w:w="80" w:type="dxa"/>
            </w:tcMar>
            <w:vAlign w:val="center"/>
          </w:tcPr>
          <w:p w14:paraId="018FDFE1" w14:textId="77777777" w:rsidR="00065401" w:rsidRDefault="00906FC6">
            <w:pPr>
              <w:keepLines/>
              <w:spacing w:after="0" w:line="280" w:lineRule="exact"/>
              <w:jc w:val="center"/>
              <w:rPr>
                <w:lang w:eastAsia="ko-KR"/>
              </w:rPr>
            </w:pPr>
            <w:r>
              <w:rPr>
                <w:lang w:eastAsia="ko-KR"/>
              </w:rPr>
              <w:t>공과대학 전기정보공학부 전기정보공학전공</w:t>
            </w:r>
          </w:p>
        </w:tc>
      </w:tr>
    </w:tbl>
    <w:p w14:paraId="306D312A" w14:textId="77777777" w:rsidR="00065401" w:rsidRDefault="00065401">
      <w:pPr>
        <w:spacing w:after="0" w:line="280" w:lineRule="exact"/>
        <w:rPr>
          <w:lang w:eastAsia="ko-KR"/>
        </w:rPr>
      </w:pPr>
    </w:p>
    <w:tbl>
      <w:tblPr>
        <w:tblW w:w="9784" w:type="dxa"/>
        <w:tblLayout w:type="fixed"/>
        <w:tblLook w:val="04A0" w:firstRow="1" w:lastRow="0" w:firstColumn="1" w:lastColumn="0" w:noHBand="0" w:noVBand="1"/>
      </w:tblPr>
      <w:tblGrid>
        <w:gridCol w:w="1280"/>
        <w:gridCol w:w="8504"/>
      </w:tblGrid>
      <w:tr w:rsidR="00065401" w14:paraId="798CB4C6" w14:textId="77777777">
        <w:trPr>
          <w:trHeight w:val="855"/>
        </w:trPr>
        <w:tc>
          <w:tcPr>
            <w:tcW w:w="9784" w:type="dxa"/>
            <w:gridSpan w:val="2"/>
            <w:tcBorders>
              <w:top w:val="single" w:sz="4" w:space="0" w:color="000000"/>
              <w:left w:val="nil"/>
              <w:bottom w:val="single" w:sz="4" w:space="0" w:color="000000"/>
              <w:right w:val="nil"/>
            </w:tcBorders>
            <w:tcMar>
              <w:top w:w="10" w:type="dxa"/>
              <w:left w:w="80" w:type="dxa"/>
              <w:bottom w:w="10" w:type="dxa"/>
              <w:right w:w="80" w:type="dxa"/>
            </w:tcMar>
            <w:vAlign w:val="center"/>
          </w:tcPr>
          <w:p w14:paraId="6803EC4A" w14:textId="77777777" w:rsidR="00065401" w:rsidRDefault="00906FC6">
            <w:pPr>
              <w:keepLines/>
              <w:spacing w:after="0" w:line="380" w:lineRule="exact"/>
              <w:jc w:val="center"/>
              <w:rPr>
                <w:lang w:eastAsia="ko-KR"/>
              </w:rPr>
            </w:pPr>
            <w:r>
              <w:rPr>
                <w:b/>
                <w:sz w:val="21"/>
                <w:lang w:eastAsia="ko-KR"/>
              </w:rPr>
              <w:t xml:space="preserve">본인은 서울대학교 </w:t>
            </w:r>
            <w:proofErr w:type="spellStart"/>
            <w:r>
              <w:rPr>
                <w:b/>
                <w:sz w:val="21"/>
                <w:lang w:eastAsia="ko-KR"/>
              </w:rPr>
              <w:t>국제처</w:t>
            </w:r>
            <w:proofErr w:type="spellEnd"/>
            <w:r>
              <w:rPr>
                <w:b/>
                <w:sz w:val="21"/>
                <w:lang w:eastAsia="ko-KR"/>
              </w:rPr>
              <w:t xml:space="preserve"> 주관 국외파견 교환학생 의무 사항인 귀국 보고서를 제출하며, 이를 </w:t>
            </w:r>
            <w:proofErr w:type="spellStart"/>
            <w:r>
              <w:rPr>
                <w:b/>
                <w:sz w:val="21"/>
                <w:lang w:eastAsia="ko-KR"/>
              </w:rPr>
              <w:t>국제처</w:t>
            </w:r>
            <w:proofErr w:type="spellEnd"/>
            <w:r>
              <w:rPr>
                <w:b/>
                <w:sz w:val="21"/>
                <w:lang w:eastAsia="ko-KR"/>
              </w:rPr>
              <w:br/>
              <w:t>홈페이지 게시 등 정보 공유, 학생 안내, 프로그램 홍보 등에 자유롭게 활용하는 것에 동의합니다.</w:t>
            </w:r>
          </w:p>
        </w:tc>
      </w:tr>
      <w:tr w:rsidR="00065401" w14:paraId="7F0705F4" w14:textId="77777777">
        <w:trPr>
          <w:trHeight w:val="485"/>
        </w:trPr>
        <w:tc>
          <w:tcPr>
            <w:tcW w:w="1280" w:type="dxa"/>
            <w:tcBorders>
              <w:top w:val="nil"/>
              <w:left w:val="nil"/>
              <w:bottom w:val="single" w:sz="4" w:space="0" w:color="000000"/>
              <w:right w:val="single" w:sz="4" w:space="0" w:color="000000"/>
            </w:tcBorders>
            <w:shd w:val="clear" w:color="auto" w:fill="F2F2F2"/>
            <w:tcMar>
              <w:top w:w="10" w:type="dxa"/>
              <w:left w:w="80" w:type="dxa"/>
              <w:bottom w:w="10" w:type="dxa"/>
              <w:right w:w="80" w:type="dxa"/>
            </w:tcMar>
            <w:vAlign w:val="center"/>
          </w:tcPr>
          <w:p w14:paraId="26000904" w14:textId="77777777" w:rsidR="00065401" w:rsidRDefault="00906FC6">
            <w:pPr>
              <w:keepLines/>
              <w:spacing w:after="0" w:line="320" w:lineRule="exact"/>
              <w:jc w:val="center"/>
            </w:pPr>
            <w:r>
              <w:rPr>
                <w:b/>
                <w:sz w:val="24"/>
              </w:rPr>
              <w:t>제 출 일</w:t>
            </w:r>
          </w:p>
        </w:tc>
        <w:tc>
          <w:tcPr>
            <w:tcW w:w="8504" w:type="dxa"/>
            <w:tcBorders>
              <w:top w:val="nil"/>
              <w:left w:val="single" w:sz="4" w:space="0" w:color="000000"/>
              <w:bottom w:val="single" w:sz="4" w:space="0" w:color="000000"/>
              <w:right w:val="nil"/>
            </w:tcBorders>
            <w:tcMar>
              <w:top w:w="10" w:type="dxa"/>
              <w:left w:w="80" w:type="dxa"/>
              <w:bottom w:w="10" w:type="dxa"/>
              <w:right w:w="80" w:type="dxa"/>
            </w:tcMar>
            <w:vAlign w:val="center"/>
          </w:tcPr>
          <w:p w14:paraId="6A66A64F" w14:textId="093E1768" w:rsidR="00065401" w:rsidRDefault="00906FC6">
            <w:pPr>
              <w:keepLines/>
              <w:spacing w:after="0" w:line="320" w:lineRule="exact"/>
            </w:pPr>
            <w:r>
              <w:rPr>
                <w:sz w:val="24"/>
              </w:rPr>
              <w:t xml:space="preserve">2026년 </w:t>
            </w:r>
            <w:r w:rsidR="008532CE">
              <w:rPr>
                <w:rFonts w:hint="eastAsia"/>
                <w:sz w:val="24"/>
                <w:lang w:eastAsia="ko-KR"/>
              </w:rPr>
              <w:t>8</w:t>
            </w:r>
            <w:r>
              <w:rPr>
                <w:sz w:val="24"/>
              </w:rPr>
              <w:t>월</w:t>
            </w:r>
            <w:r w:rsidR="00560D59">
              <w:rPr>
                <w:rFonts w:hint="eastAsia"/>
                <w:sz w:val="24"/>
                <w:lang w:eastAsia="ko-KR"/>
              </w:rPr>
              <w:t xml:space="preserve"> 11</w:t>
            </w:r>
            <w:r>
              <w:rPr>
                <w:sz w:val="24"/>
              </w:rPr>
              <w:t>일</w:t>
            </w:r>
          </w:p>
        </w:tc>
      </w:tr>
      <w:tr w:rsidR="00065401" w14:paraId="526FE83D" w14:textId="77777777">
        <w:trPr>
          <w:trHeight w:val="485"/>
        </w:trPr>
        <w:tc>
          <w:tcPr>
            <w:tcW w:w="1280" w:type="dxa"/>
            <w:tcBorders>
              <w:top w:val="nil"/>
              <w:left w:val="nil"/>
              <w:bottom w:val="single" w:sz="4" w:space="0" w:color="000000"/>
              <w:right w:val="single" w:sz="4" w:space="0" w:color="000000"/>
            </w:tcBorders>
            <w:shd w:val="clear" w:color="auto" w:fill="F2F2F2"/>
            <w:tcMar>
              <w:top w:w="10" w:type="dxa"/>
              <w:left w:w="80" w:type="dxa"/>
              <w:bottom w:w="10" w:type="dxa"/>
              <w:right w:w="80" w:type="dxa"/>
            </w:tcMar>
            <w:vAlign w:val="center"/>
          </w:tcPr>
          <w:p w14:paraId="4B7C5900" w14:textId="77777777" w:rsidR="00065401" w:rsidRDefault="00906FC6">
            <w:pPr>
              <w:keepLines/>
              <w:spacing w:after="0" w:line="320" w:lineRule="exact"/>
              <w:jc w:val="center"/>
            </w:pPr>
            <w:r>
              <w:rPr>
                <w:b/>
                <w:sz w:val="24"/>
              </w:rPr>
              <w:t>작 성 자</w:t>
            </w:r>
          </w:p>
        </w:tc>
        <w:tc>
          <w:tcPr>
            <w:tcW w:w="8504" w:type="dxa"/>
            <w:tcBorders>
              <w:top w:val="nil"/>
              <w:left w:val="single" w:sz="4" w:space="0" w:color="000000"/>
              <w:bottom w:val="single" w:sz="4" w:space="0" w:color="000000"/>
              <w:right w:val="nil"/>
            </w:tcBorders>
            <w:tcMar>
              <w:top w:w="10" w:type="dxa"/>
              <w:left w:w="80" w:type="dxa"/>
              <w:bottom w:w="10" w:type="dxa"/>
              <w:right w:w="80" w:type="dxa"/>
            </w:tcMar>
            <w:vAlign w:val="center"/>
          </w:tcPr>
          <w:p w14:paraId="7C6F3C79" w14:textId="029C4248" w:rsidR="00065401" w:rsidRDefault="008532CE">
            <w:pPr>
              <w:keepLines/>
              <w:spacing w:after="0" w:line="320" w:lineRule="exact"/>
            </w:pPr>
            <w:r>
              <w:rPr>
                <w:rFonts w:hint="eastAsia"/>
                <w:sz w:val="24"/>
                <w:lang w:eastAsia="ko-KR"/>
              </w:rPr>
              <w:t>오윤서</w:t>
            </w:r>
            <w:r w:rsidR="00906FC6">
              <w:rPr>
                <w:rFonts w:ascii="Pyunji R" w:eastAsia="Pyunji R" w:hAnsi="Pyunji R" w:cs="Pyunji R"/>
                <w:sz w:val="18"/>
              </w:rPr>
              <w:t xml:space="preserve"> (</w:t>
            </w:r>
            <w:r>
              <w:rPr>
                <w:rFonts w:ascii="Pyunji R" w:eastAsia="Pyunji R" w:hAnsi="Pyunji R" w:cs="Pyunji R" w:hint="eastAsia"/>
                <w:sz w:val="18"/>
                <w:lang w:eastAsia="ko-KR"/>
              </w:rPr>
              <w:t>오윤서</w:t>
            </w:r>
            <w:r w:rsidR="00906FC6">
              <w:rPr>
                <w:rFonts w:ascii="Pyunji R" w:eastAsia="Pyunji R" w:hAnsi="Pyunji R" w:cs="Pyunji R"/>
                <w:sz w:val="18"/>
              </w:rPr>
              <w:t>)</w:t>
            </w:r>
          </w:p>
        </w:tc>
      </w:tr>
    </w:tbl>
    <w:p w14:paraId="2A2D56C9" w14:textId="77777777" w:rsidR="00065401" w:rsidRDefault="00906FC6">
      <w:pPr>
        <w:widowControl w:val="0"/>
        <w:spacing w:before="344" w:after="32" w:line="380" w:lineRule="exact"/>
        <w:ind w:left="70" w:right="65"/>
      </w:pPr>
      <w:r>
        <w:rPr>
          <w:b/>
          <w:sz w:val="24"/>
        </w:rPr>
        <w:t>I. 교환 파견 동기</w:t>
      </w:r>
    </w:p>
    <w:p w14:paraId="286722B4" w14:textId="1AF65536" w:rsidR="00065401" w:rsidRDefault="006D7C90">
      <w:pPr>
        <w:widowControl w:val="0"/>
        <w:spacing w:after="383" w:line="380" w:lineRule="exact"/>
        <w:ind w:left="70" w:right="65"/>
        <w:jc w:val="both"/>
        <w:rPr>
          <w:lang w:eastAsia="ko-KR"/>
        </w:rPr>
      </w:pPr>
      <w:r>
        <w:rPr>
          <w:rFonts w:hint="eastAsia"/>
          <w:lang w:eastAsia="ko-KR"/>
        </w:rPr>
        <w:t xml:space="preserve">인생에서 한 번도 해외에서 오랜 기간 생활해 본 적이 없었는데 대학에서 지원해주는 교환학생의 신분으로 해외에서 생활해보는 경험이 저에게 의미 있는 경험이 되리라 생각되어 지원하게 되었습니다. </w:t>
      </w:r>
    </w:p>
    <w:p w14:paraId="17AB2A63" w14:textId="77777777" w:rsidR="00065401" w:rsidRDefault="00906FC6">
      <w:pPr>
        <w:widowControl w:val="0"/>
        <w:spacing w:after="32" w:line="380" w:lineRule="exact"/>
        <w:ind w:left="70" w:right="65"/>
        <w:rPr>
          <w:b/>
          <w:sz w:val="24"/>
          <w:lang w:eastAsia="ko-KR"/>
        </w:rPr>
      </w:pPr>
      <w:r>
        <w:rPr>
          <w:b/>
          <w:sz w:val="24"/>
          <w:lang w:eastAsia="ko-KR"/>
        </w:rPr>
        <w:t>II. 파견대학 및 지역 소개</w:t>
      </w:r>
    </w:p>
    <w:p w14:paraId="326B0281" w14:textId="52AF6DA1" w:rsidR="007760C8" w:rsidRPr="007760C8" w:rsidRDefault="007760C8" w:rsidP="007760C8">
      <w:pPr>
        <w:widowControl w:val="0"/>
        <w:spacing w:after="32" w:line="380" w:lineRule="exact"/>
        <w:ind w:left="70" w:right="65"/>
        <w:rPr>
          <w:lang w:eastAsia="ko-KR"/>
        </w:rPr>
      </w:pPr>
      <w:r w:rsidRPr="007760C8">
        <w:rPr>
          <w:lang w:eastAsia="ko-KR"/>
        </w:rPr>
        <w:t>저는 독일을 대표하는 명문대학 중 하나인 뮌헨공과대학교(</w:t>
      </w:r>
      <w:proofErr w:type="spellStart"/>
      <w:r w:rsidRPr="007760C8">
        <w:rPr>
          <w:lang w:eastAsia="ko-KR"/>
        </w:rPr>
        <w:t>Technische</w:t>
      </w:r>
      <w:proofErr w:type="spellEnd"/>
      <w:r w:rsidRPr="007760C8">
        <w:rPr>
          <w:lang w:eastAsia="ko-KR"/>
        </w:rPr>
        <w:t xml:space="preserve"> Universität München, TUM)에 파견되었습니다. 뮌헨공과대학교는 공학과 자연과학 분야를 중심으로 우수한 교육 및 연구 환경을 갖추고 있으며, 학생들이 </w:t>
      </w:r>
      <w:proofErr w:type="spellStart"/>
      <w:r w:rsidRPr="007760C8">
        <w:rPr>
          <w:lang w:eastAsia="ko-KR"/>
        </w:rPr>
        <w:t>이론뿐만</w:t>
      </w:r>
      <w:proofErr w:type="spellEnd"/>
      <w:r w:rsidRPr="007760C8">
        <w:rPr>
          <w:lang w:eastAsia="ko-KR"/>
        </w:rPr>
        <w:t xml:space="preserve"> 아니라 실제 사례와 프로젝트를 통해 전공 지식을 폭넓게 배울 수 있다는 점이 큰 장점입니다. 또한 다양한 국적의 학생들이 함께 공부하는 국제적인 분위기가 잘 형성되어 있어, 전공 수업 외에도 여러 문화적 배경을 가진 친구들과 교류하며 시야를 넓힐 수 있습니다. 영어로 진행되는 수업도 비교적 다양하게 마련되어 있어 교환학생이 학업에 적응하기에도 좋은 환경이라고 생각합니다.</w:t>
      </w:r>
    </w:p>
    <w:p w14:paraId="4E4BEDA6" w14:textId="77777777" w:rsidR="007760C8" w:rsidRPr="007760C8" w:rsidRDefault="007760C8" w:rsidP="007760C8">
      <w:pPr>
        <w:widowControl w:val="0"/>
        <w:spacing w:after="32" w:line="380" w:lineRule="exact"/>
        <w:ind w:left="70" w:right="65"/>
        <w:rPr>
          <w:lang w:eastAsia="ko-KR"/>
        </w:rPr>
      </w:pPr>
      <w:r w:rsidRPr="007760C8">
        <w:rPr>
          <w:lang w:eastAsia="ko-KR"/>
        </w:rPr>
        <w:t>뮌헨은 독일의 대도시임에도 불구하고 비교적 치안이 안정적이고 대중교통이 잘 발달해 있어 생활하기 편리한 도시입니다. 물론 늦은 시간이나 사람이 드문 장소에서는 기본적인 주의가 필요하지만, 전반적으로는 여학생이 혼자 생활하거나 시내를 이동하기에도 비교적 안전한 편입니다. 또한 시내 곳곳에 공원과 문화시설이 많고, 주변 지역으로 이동할 수 있는 교통편도 잘 갖추어져 있어 학업과 여행을 함께 즐기기에 좋은 환경입니다.</w:t>
      </w:r>
    </w:p>
    <w:p w14:paraId="51E8CA87" w14:textId="77777777" w:rsidR="007760C8" w:rsidRPr="007760C8" w:rsidRDefault="007760C8" w:rsidP="007760C8">
      <w:pPr>
        <w:widowControl w:val="0"/>
        <w:spacing w:after="32" w:line="380" w:lineRule="exact"/>
        <w:ind w:left="70" w:right="65"/>
        <w:rPr>
          <w:lang w:eastAsia="ko-KR"/>
        </w:rPr>
      </w:pPr>
      <w:r w:rsidRPr="007760C8">
        <w:rPr>
          <w:lang w:eastAsia="ko-KR"/>
        </w:rPr>
        <w:t xml:space="preserve">특히 뮌헨의 매력을 충분히 경험하고 싶다면 여름학기 파견을 추천합니다. 날씨가 </w:t>
      </w:r>
      <w:proofErr w:type="spellStart"/>
      <w:r w:rsidRPr="007760C8">
        <w:rPr>
          <w:lang w:eastAsia="ko-KR"/>
        </w:rPr>
        <w:t>따뜻해지면</w:t>
      </w:r>
      <w:proofErr w:type="spellEnd"/>
      <w:r w:rsidRPr="007760C8">
        <w:rPr>
          <w:lang w:eastAsia="ko-KR"/>
        </w:rPr>
        <w:t xml:space="preserve"> 다양한 지역 축제와 야외 행사가 열리고, 영국정원에서는 산책이나 피크닉, 일광욕, 수영 등 여러 활동을 즐길 수 있습니다. 해가 늦게 지기 때문에 수업이 끝난 뒤에도 친구들과 야외에서 여유로운 시간을 보내기 좋으며, 주말에는 근교의 호수나 알프스 지역으로 여행을 떠날 수도 있습니다. 이러한 풍부한 야외 활동과 활기찬 도시 분위기 덕분에 여름학기에는 뮌헨에서의 교환학생 생활을 더욱 다채롭고 즐겁게 경험할 수 있다고 생각합니다.</w:t>
      </w:r>
    </w:p>
    <w:p w14:paraId="234700D9" w14:textId="77777777" w:rsidR="00065401" w:rsidRDefault="00906FC6" w:rsidP="009C1940">
      <w:pPr>
        <w:pageBreakBefore/>
        <w:widowControl w:val="0"/>
        <w:spacing w:before="2" w:after="32" w:line="380" w:lineRule="exact"/>
        <w:ind w:right="65"/>
        <w:rPr>
          <w:lang w:eastAsia="ko-KR"/>
        </w:rPr>
      </w:pPr>
      <w:r>
        <w:rPr>
          <w:b/>
          <w:sz w:val="24"/>
          <w:lang w:eastAsia="ko-KR"/>
        </w:rPr>
        <w:lastRenderedPageBreak/>
        <w:t>III. 출국 전 준비 사항</w:t>
      </w:r>
    </w:p>
    <w:p w14:paraId="75F83A2E" w14:textId="77777777" w:rsidR="00065401" w:rsidRDefault="00906FC6">
      <w:pPr>
        <w:widowControl w:val="0"/>
        <w:spacing w:after="0" w:line="380" w:lineRule="exact"/>
        <w:ind w:left="70" w:right="65"/>
        <w:rPr>
          <w:lang w:eastAsia="ko-KR"/>
        </w:rPr>
      </w:pPr>
      <w:r>
        <w:rPr>
          <w:b/>
          <w:lang w:eastAsia="ko-KR"/>
        </w:rPr>
        <w:t>1. 비자 신청 절차</w:t>
      </w:r>
    </w:p>
    <w:p w14:paraId="76EED539" w14:textId="7A64BB6C" w:rsidR="007F6242" w:rsidRPr="007F6242" w:rsidRDefault="007F6242" w:rsidP="007F6242">
      <w:pPr>
        <w:widowControl w:val="0"/>
        <w:spacing w:after="380" w:line="380" w:lineRule="exact"/>
        <w:ind w:left="70" w:right="65" w:firstLine="219"/>
        <w:jc w:val="both"/>
        <w:rPr>
          <w:lang w:eastAsia="ko-KR"/>
        </w:rPr>
      </w:pPr>
      <w:r w:rsidRPr="007F6242">
        <w:rPr>
          <w:lang w:eastAsia="ko-KR"/>
        </w:rPr>
        <w:t xml:space="preserve">한국 국적 학생은 학업 목적으로 독일에 무비자 입국한 뒤 체류허가를 신청할 수 있으며, 한 학기와 같이 체류 기간이 90일을 초과하는 경우에는 입국일로부터 90일 이내에 관할 외국인청에 학업 목적 체류허가를 신청해야 합니다. 뮌헨은 행정 처리에 시간이 오래 걸리는 경우가 있으므로, 입국 후 가능한 한 빨리 관련 절차를 시작하는 것이 좋습니다. </w:t>
      </w:r>
    </w:p>
    <w:p w14:paraId="4376DB0D" w14:textId="5AF9F17C" w:rsidR="007F6242" w:rsidRPr="007F6242" w:rsidRDefault="007F6242" w:rsidP="007F6242">
      <w:pPr>
        <w:widowControl w:val="0"/>
        <w:spacing w:after="380" w:line="380" w:lineRule="exact"/>
        <w:ind w:left="70" w:right="65" w:firstLine="219"/>
        <w:jc w:val="both"/>
        <w:rPr>
          <w:lang w:eastAsia="ko-KR"/>
        </w:rPr>
      </w:pPr>
      <w:r w:rsidRPr="007F6242">
        <w:rPr>
          <w:lang w:eastAsia="ko-KR"/>
        </w:rPr>
        <w:t xml:space="preserve">출국 전에는 먼저 뮌헨공과대학교의 입학허가서 또는 교환학생 수학허가서를 받은 뒤, 여권과 재정증명서, 건강보험 관련 서류, 증명사진 등을 준비해야 합니다. 한국에서 학생비자를 미리 발급받아 입국하려는 경우에는 독일 외무부의 영사서비스 포털을 통해 온라인 신청서를 작성하고 필요한 서류를 업로드한 후, 사전 검토가 끝나면 독일대사관 방문 예약을 진행하는 방식으로 신청할 수 있습니다. 예약일에는 온라인으로 제출했던 서류의 원본을 준비해야 하며, 처리 기간은 대사관의 업무 상황에 따라 달라질 수 있으므로 출국일보다 충분히 여유를 두고 신청하는 것이 안전합니다. </w:t>
      </w:r>
    </w:p>
    <w:p w14:paraId="41BE5891" w14:textId="77777777" w:rsidR="007F6242" w:rsidRPr="007F6242" w:rsidRDefault="007F6242" w:rsidP="007F6242">
      <w:pPr>
        <w:widowControl w:val="0"/>
        <w:spacing w:after="380" w:line="380" w:lineRule="exact"/>
        <w:ind w:left="70" w:right="65" w:firstLine="219"/>
        <w:jc w:val="both"/>
        <w:rPr>
          <w:lang w:eastAsia="ko-KR"/>
        </w:rPr>
      </w:pPr>
      <w:r w:rsidRPr="007F6242">
        <w:rPr>
          <w:lang w:eastAsia="ko-KR"/>
        </w:rPr>
        <w:t xml:space="preserve">한국 국적 학생은 학생비자를 미리 발급받지 않고 독일에 무비자로 입국한 뒤 현지에서 체류허가를 신청하는 방법도 선택할 수 있습니다. 이 경우 독일에 도착한 후 가장 먼저 거주지 관할 </w:t>
      </w:r>
      <w:proofErr w:type="spellStart"/>
      <w:r w:rsidRPr="007F6242">
        <w:rPr>
          <w:lang w:eastAsia="ko-KR"/>
        </w:rPr>
        <w:t>주민등록청인</w:t>
      </w:r>
      <w:proofErr w:type="spellEnd"/>
      <w:r w:rsidRPr="007F6242">
        <w:rPr>
          <w:lang w:eastAsia="ko-KR"/>
        </w:rPr>
        <w:t xml:space="preserve"> </w:t>
      </w:r>
      <w:proofErr w:type="spellStart"/>
      <w:r w:rsidRPr="007F6242">
        <w:rPr>
          <w:b/>
          <w:bCs/>
          <w:lang w:eastAsia="ko-KR"/>
        </w:rPr>
        <w:t>Bürgerbüro</w:t>
      </w:r>
      <w:proofErr w:type="spellEnd"/>
      <w:r w:rsidRPr="007F6242">
        <w:rPr>
          <w:lang w:eastAsia="ko-KR"/>
        </w:rPr>
        <w:t xml:space="preserve">에서 주소등록인 </w:t>
      </w:r>
      <w:proofErr w:type="spellStart"/>
      <w:r w:rsidRPr="007F6242">
        <w:rPr>
          <w:b/>
          <w:bCs/>
          <w:lang w:eastAsia="ko-KR"/>
        </w:rPr>
        <w:t>Anmeldung</w:t>
      </w:r>
      <w:proofErr w:type="spellEnd"/>
      <w:r w:rsidRPr="007F6242">
        <w:rPr>
          <w:lang w:eastAsia="ko-KR"/>
        </w:rPr>
        <w:t xml:space="preserve">을 해야 합니다. 주소등록은 원칙적으로 입주 후 14일 이내에 진행해야 하며, 일반적으로 여권과 집주인이 작성한 </w:t>
      </w:r>
      <w:proofErr w:type="spellStart"/>
      <w:r w:rsidRPr="007F6242">
        <w:rPr>
          <w:lang w:eastAsia="ko-KR"/>
        </w:rPr>
        <w:t>입주확인서인</w:t>
      </w:r>
      <w:proofErr w:type="spellEnd"/>
      <w:r w:rsidRPr="007F6242">
        <w:rPr>
          <w:lang w:eastAsia="ko-KR"/>
        </w:rPr>
        <w:t xml:space="preserve"> </w:t>
      </w:r>
      <w:proofErr w:type="spellStart"/>
      <w:r w:rsidRPr="007F6242">
        <w:rPr>
          <w:b/>
          <w:bCs/>
          <w:lang w:eastAsia="ko-KR"/>
        </w:rPr>
        <w:t>Wohnungsgeberbestätigung</w:t>
      </w:r>
      <w:proofErr w:type="spellEnd"/>
      <w:r w:rsidRPr="007F6242">
        <w:rPr>
          <w:lang w:eastAsia="ko-KR"/>
        </w:rPr>
        <w:t xml:space="preserve"> 등이 필요합니다. 거주지가 뮌헨 시내라면 주소등록을 마친 후 뮌헨 </w:t>
      </w:r>
      <w:proofErr w:type="spellStart"/>
      <w:r w:rsidRPr="007F6242">
        <w:rPr>
          <w:lang w:eastAsia="ko-KR"/>
        </w:rPr>
        <w:t>외국인청인</w:t>
      </w:r>
      <w:proofErr w:type="spellEnd"/>
      <w:r w:rsidRPr="007F6242">
        <w:rPr>
          <w:lang w:eastAsia="ko-KR"/>
        </w:rPr>
        <w:t xml:space="preserve"> </w:t>
      </w:r>
      <w:r w:rsidRPr="007F6242">
        <w:rPr>
          <w:b/>
          <w:bCs/>
          <w:lang w:eastAsia="ko-KR"/>
        </w:rPr>
        <w:t>KVR</w:t>
      </w:r>
      <w:r w:rsidRPr="007F6242">
        <w:rPr>
          <w:lang w:eastAsia="ko-KR"/>
        </w:rPr>
        <w:t xml:space="preserve">의 온라인 시스템을 통해 체류허가를 신청하게 됩니다. </w:t>
      </w:r>
    </w:p>
    <w:p w14:paraId="3E587A28" w14:textId="1DF2D457" w:rsidR="007F6242" w:rsidRPr="007F6242" w:rsidRDefault="007F6242" w:rsidP="007F6242">
      <w:pPr>
        <w:widowControl w:val="0"/>
        <w:spacing w:after="380" w:line="380" w:lineRule="exact"/>
        <w:ind w:left="70" w:right="65" w:firstLine="219"/>
        <w:jc w:val="both"/>
        <w:rPr>
          <w:lang w:eastAsia="ko-KR"/>
        </w:rPr>
      </w:pPr>
      <w:r w:rsidRPr="007F6242">
        <w:rPr>
          <w:lang w:eastAsia="ko-KR"/>
        </w:rPr>
        <w:t xml:space="preserve">체류허가를 신청할 때는 여권, TUM 재학증명서, 건강보험 가입 증명서, 생활비를 충당할 수 있다는 재정증명, 생체인식용 증명사진과 신청서 등이 요구됩니다. 재정증명은 </w:t>
      </w:r>
      <w:proofErr w:type="spellStart"/>
      <w:r w:rsidRPr="007F6242">
        <w:rPr>
          <w:lang w:eastAsia="ko-KR"/>
        </w:rPr>
        <w:t>슈페어콘토와</w:t>
      </w:r>
      <w:proofErr w:type="spellEnd"/>
      <w:r w:rsidRPr="007F6242">
        <w:rPr>
          <w:lang w:eastAsia="ko-KR"/>
        </w:rPr>
        <w:t xml:space="preserve"> 같은 차단계좌, 장학금 증명서, 부모님의 재정지원 확인서 등으로 제출할 수 있</w:t>
      </w:r>
      <w:r w:rsidR="009C1940">
        <w:rPr>
          <w:rFonts w:hint="eastAsia"/>
          <w:lang w:eastAsia="ko-KR"/>
        </w:rPr>
        <w:t>습니다.</w:t>
      </w:r>
      <w:r w:rsidRPr="007F6242">
        <w:rPr>
          <w:lang w:eastAsia="ko-KR"/>
        </w:rPr>
        <w:t xml:space="preserve"> </w:t>
      </w:r>
    </w:p>
    <w:p w14:paraId="6353354F" w14:textId="77777777" w:rsidR="007F6242" w:rsidRPr="007F6242" w:rsidRDefault="007F6242" w:rsidP="007F6242">
      <w:pPr>
        <w:widowControl w:val="0"/>
        <w:spacing w:after="380" w:line="380" w:lineRule="exact"/>
        <w:ind w:left="70" w:right="65" w:firstLine="219"/>
        <w:jc w:val="both"/>
        <w:rPr>
          <w:lang w:eastAsia="ko-KR"/>
        </w:rPr>
      </w:pPr>
      <w:r w:rsidRPr="007F6242">
        <w:rPr>
          <w:lang w:eastAsia="ko-KR"/>
        </w:rPr>
        <w:t xml:space="preserve">이 과정에서 가장 중요한 것은 체류허가 신청을 미루지 않는 것입니다. 뮌헨 외국인청은 신청자가 많아 접수부터 카드 발급까지 상당한 시간이 걸릴 수 있습니다. 특히 무비자로 입국한 학생은 90일의 무비자 체류 기간이 지난 후 체류허가를 아직 발급받지 못한 경우 독일 밖으로 여행하는 데 제약이 생길 수 있습니다. 따라서 숙소 계약과 주소등록을 마치는 즉시 체류허가를 신청하고, 온라인 접수 확인서와 제출 서류의 사본을 별도로 보관하는 것이 좋습니다. 처음에는 절차가 복잡하게 느껴질 수 있지만, </w:t>
      </w:r>
      <w:r w:rsidRPr="007F6242">
        <w:rPr>
          <w:b/>
          <w:bCs/>
          <w:lang w:eastAsia="ko-KR"/>
        </w:rPr>
        <w:t>입학허가서 수령 → 필요 서류 준비 → 독일 입국 → 주소등록 → 체류허가 신청</w:t>
      </w:r>
      <w:r w:rsidRPr="007F6242">
        <w:rPr>
          <w:lang w:eastAsia="ko-KR"/>
        </w:rPr>
        <w:t xml:space="preserve">의 순서로 준비하면 비교적 수월하게 진행할 수 있습니다. </w:t>
      </w:r>
    </w:p>
    <w:p w14:paraId="0FA3DE89" w14:textId="77777777" w:rsidR="00065401" w:rsidRDefault="00906FC6">
      <w:pPr>
        <w:widowControl w:val="0"/>
        <w:spacing w:after="32" w:line="380" w:lineRule="exact"/>
        <w:ind w:left="70" w:right="65"/>
        <w:rPr>
          <w:lang w:eastAsia="ko-KR"/>
        </w:rPr>
      </w:pPr>
      <w:r>
        <w:rPr>
          <w:b/>
          <w:sz w:val="24"/>
          <w:lang w:eastAsia="ko-KR"/>
        </w:rPr>
        <w:t>IV. 학업</w:t>
      </w:r>
    </w:p>
    <w:p w14:paraId="5675371F" w14:textId="31EA5952" w:rsidR="00065401" w:rsidRDefault="00BC6275">
      <w:pPr>
        <w:widowControl w:val="0"/>
        <w:spacing w:after="0" w:line="380" w:lineRule="exact"/>
        <w:ind w:left="70" w:right="65"/>
        <w:rPr>
          <w:lang w:eastAsia="ko-KR"/>
        </w:rPr>
      </w:pPr>
      <w:r>
        <w:rPr>
          <w:rFonts w:hint="eastAsia"/>
          <w:b/>
          <w:lang w:eastAsia="ko-KR"/>
        </w:rPr>
        <w:t>1</w:t>
      </w:r>
      <w:r w:rsidR="00906FC6">
        <w:rPr>
          <w:b/>
          <w:lang w:eastAsia="ko-KR"/>
        </w:rPr>
        <w:t>. 수강과목</w:t>
      </w:r>
    </w:p>
    <w:p w14:paraId="69D08736" w14:textId="1DF3EA25" w:rsidR="00065401" w:rsidRDefault="00906FC6">
      <w:pPr>
        <w:widowControl w:val="0"/>
        <w:tabs>
          <w:tab w:val="left" w:pos="790"/>
        </w:tabs>
        <w:spacing w:after="0" w:line="380" w:lineRule="exact"/>
        <w:ind w:left="790" w:right="65" w:hanging="360"/>
        <w:jc w:val="both"/>
        <w:rPr>
          <w:lang w:eastAsia="ko-KR"/>
        </w:rPr>
      </w:pPr>
      <w:r>
        <w:rPr>
          <w:rFonts w:ascii="Symbol" w:eastAsia="Symbol" w:hAnsi="Symbol" w:cs="Symbol"/>
          <w:lang w:eastAsia="ko-KR"/>
        </w:rPr>
        <w:t>•</w:t>
      </w:r>
      <w:r>
        <w:rPr>
          <w:lang w:eastAsia="ko-KR"/>
        </w:rPr>
        <w:tab/>
        <w:t>German as a Foreign Language A1.2</w:t>
      </w:r>
      <w:r w:rsidR="005E016A">
        <w:rPr>
          <w:rFonts w:hint="eastAsia"/>
          <w:lang w:eastAsia="ko-KR"/>
        </w:rPr>
        <w:t xml:space="preserve"> plus </w:t>
      </w:r>
      <w:r w:rsidR="00D74E6F">
        <w:rPr>
          <w:rFonts w:hint="eastAsia"/>
          <w:lang w:eastAsia="ko-KR"/>
        </w:rPr>
        <w:t>A</w:t>
      </w:r>
      <w:r w:rsidR="005E016A">
        <w:rPr>
          <w:rFonts w:hint="eastAsia"/>
          <w:lang w:eastAsia="ko-KR"/>
        </w:rPr>
        <w:t>2.1</w:t>
      </w:r>
      <w:r>
        <w:rPr>
          <w:lang w:eastAsia="ko-KR"/>
        </w:rPr>
        <w:t>: ‘초급 독일어1’</w:t>
      </w:r>
      <w:r w:rsidR="005A7929">
        <w:rPr>
          <w:rFonts w:hint="eastAsia"/>
          <w:lang w:eastAsia="ko-KR"/>
        </w:rPr>
        <w:t xml:space="preserve">과 </w:t>
      </w:r>
      <w:proofErr w:type="spellStart"/>
      <w:r w:rsidR="005A7929">
        <w:rPr>
          <w:rFonts w:hint="eastAsia"/>
          <w:lang w:eastAsia="ko-KR"/>
        </w:rPr>
        <w:t>듀오링고로</w:t>
      </w:r>
      <w:proofErr w:type="spellEnd"/>
      <w:r w:rsidR="005A7929">
        <w:rPr>
          <w:rFonts w:hint="eastAsia"/>
          <w:lang w:eastAsia="ko-KR"/>
        </w:rPr>
        <w:t xml:space="preserve"> 독일어를 조금 안 상태로 신청했는데 주 2회 수업인 만큼 학업적인 부담은 좀 있는 편이었습니다. </w:t>
      </w:r>
      <w:r w:rsidR="00962CC6">
        <w:rPr>
          <w:rFonts w:hint="eastAsia"/>
          <w:lang w:eastAsia="ko-KR"/>
        </w:rPr>
        <w:lastRenderedPageBreak/>
        <w:t xml:space="preserve">하지만 수강생들과 독일어를 함께 공부하고 교류하는 시간이 재밌었고 특히 독일어 수업을 영어가 아닌 독일어만 쓰고 수업하시는데 </w:t>
      </w:r>
      <w:r w:rsidR="00BC121F">
        <w:rPr>
          <w:rFonts w:hint="eastAsia"/>
          <w:lang w:eastAsia="ko-KR"/>
        </w:rPr>
        <w:t xml:space="preserve">이 방법이 꽤 독일어 듣기 실력을 높이는데 도움이 되었던 것 같습니다. </w:t>
      </w:r>
    </w:p>
    <w:p w14:paraId="7FE0127B" w14:textId="3279F996" w:rsidR="00065401" w:rsidRDefault="00906FC6">
      <w:pPr>
        <w:widowControl w:val="0"/>
        <w:tabs>
          <w:tab w:val="left" w:pos="790"/>
        </w:tabs>
        <w:spacing w:after="0" w:line="380" w:lineRule="exact"/>
        <w:ind w:left="790" w:right="65" w:hanging="360"/>
        <w:jc w:val="both"/>
        <w:rPr>
          <w:lang w:eastAsia="ko-KR"/>
        </w:rPr>
      </w:pPr>
      <w:r>
        <w:rPr>
          <w:rFonts w:ascii="Symbol" w:eastAsia="Symbol" w:hAnsi="Symbol" w:cs="Symbol"/>
          <w:lang w:eastAsia="ko-KR"/>
        </w:rPr>
        <w:t>•</w:t>
      </w:r>
      <w:r>
        <w:rPr>
          <w:lang w:eastAsia="ko-KR"/>
        </w:rPr>
        <w:tab/>
        <w:t xml:space="preserve">Introduction to Deep Learning (I2DL): </w:t>
      </w:r>
      <w:proofErr w:type="spellStart"/>
      <w:r w:rsidR="00AD3419">
        <w:rPr>
          <w:rFonts w:hint="eastAsia"/>
          <w:lang w:eastAsia="ko-KR"/>
        </w:rPr>
        <w:t>딥러닝의</w:t>
      </w:r>
      <w:proofErr w:type="spellEnd"/>
      <w:r w:rsidR="00AD3419">
        <w:rPr>
          <w:rFonts w:hint="eastAsia"/>
          <w:lang w:eastAsia="ko-KR"/>
        </w:rPr>
        <w:t xml:space="preserve"> 기초에 대해 </w:t>
      </w:r>
      <w:r w:rsidR="00F54618">
        <w:rPr>
          <w:rFonts w:hint="eastAsia"/>
          <w:lang w:eastAsia="ko-KR"/>
        </w:rPr>
        <w:t xml:space="preserve">알려주시는데 온라인으로 수업을 다 </w:t>
      </w:r>
      <w:proofErr w:type="spellStart"/>
      <w:r w:rsidR="00F54618">
        <w:rPr>
          <w:rFonts w:hint="eastAsia"/>
          <w:lang w:eastAsia="ko-KR"/>
        </w:rPr>
        <w:t>올려주셔서</w:t>
      </w:r>
      <w:proofErr w:type="spellEnd"/>
      <w:r w:rsidR="00F54618">
        <w:rPr>
          <w:rFonts w:hint="eastAsia"/>
          <w:lang w:eastAsia="ko-KR"/>
        </w:rPr>
        <w:t xml:space="preserve"> 복습하기에 좋았고 매주 과제가 나오는데 과제를 모두 완성하면 학기말에 보너스 포인트를 받을 수 있습니다. </w:t>
      </w:r>
    </w:p>
    <w:p w14:paraId="68062794" w14:textId="7181D9D7" w:rsidR="00190C47" w:rsidRDefault="00906FC6" w:rsidP="0085056F">
      <w:pPr>
        <w:widowControl w:val="0"/>
        <w:tabs>
          <w:tab w:val="left" w:pos="790"/>
        </w:tabs>
        <w:spacing w:after="5" w:line="380" w:lineRule="exact"/>
        <w:ind w:left="790" w:right="65" w:hanging="360"/>
        <w:jc w:val="both"/>
        <w:rPr>
          <w:lang w:eastAsia="ko-KR"/>
        </w:rPr>
      </w:pPr>
      <w:r>
        <w:rPr>
          <w:rFonts w:ascii="Symbol" w:eastAsia="Symbol" w:hAnsi="Symbol" w:cs="Symbol"/>
          <w:lang w:eastAsia="ko-KR"/>
        </w:rPr>
        <w:t>•</w:t>
      </w:r>
      <w:r>
        <w:rPr>
          <w:lang w:eastAsia="ko-KR"/>
        </w:rPr>
        <w:tab/>
      </w:r>
      <w:r w:rsidR="00971B05">
        <w:rPr>
          <w:rFonts w:hint="eastAsia"/>
          <w:lang w:eastAsia="ko-KR"/>
        </w:rPr>
        <w:t>Electronic design automation</w:t>
      </w:r>
      <w:r>
        <w:rPr>
          <w:lang w:eastAsia="ko-KR"/>
        </w:rPr>
        <w:t xml:space="preserve">: </w:t>
      </w:r>
      <w:r w:rsidR="00971B05">
        <w:rPr>
          <w:rFonts w:hint="eastAsia"/>
          <w:lang w:eastAsia="ko-KR"/>
        </w:rPr>
        <w:t xml:space="preserve">논리회로 </w:t>
      </w:r>
      <w:proofErr w:type="spellStart"/>
      <w:r w:rsidR="00971B05">
        <w:rPr>
          <w:rFonts w:hint="eastAsia"/>
          <w:lang w:eastAsia="ko-KR"/>
        </w:rPr>
        <w:t>설게에서의</w:t>
      </w:r>
      <w:proofErr w:type="spellEnd"/>
      <w:r w:rsidR="00971B05">
        <w:rPr>
          <w:rFonts w:hint="eastAsia"/>
          <w:lang w:eastAsia="ko-KR"/>
        </w:rPr>
        <w:t xml:space="preserve"> 최적화 방법에 대해 배우고 </w:t>
      </w:r>
      <w:r w:rsidR="00190C47">
        <w:rPr>
          <w:rFonts w:hint="eastAsia"/>
          <w:lang w:eastAsia="ko-KR"/>
        </w:rPr>
        <w:t>실제 툴에서 쓰이는 최적화 알고리즘에 대해 학습합니다. 모두 이론위주의 강의입니다.</w:t>
      </w:r>
    </w:p>
    <w:p w14:paraId="3BC85987" w14:textId="5FA85550" w:rsidR="00454939" w:rsidRPr="00E416AC" w:rsidRDefault="00454939" w:rsidP="00E416AC">
      <w:pPr>
        <w:widowControl w:val="0"/>
        <w:tabs>
          <w:tab w:val="left" w:pos="790"/>
        </w:tabs>
        <w:spacing w:after="5" w:line="380" w:lineRule="exact"/>
        <w:ind w:left="790" w:right="65" w:hanging="360"/>
        <w:jc w:val="both"/>
        <w:rPr>
          <w:lang w:eastAsia="ko-KR"/>
        </w:rPr>
      </w:pPr>
      <w:r>
        <w:rPr>
          <w:rFonts w:ascii="Symbol" w:eastAsia="Symbol" w:hAnsi="Symbol" w:cs="Symbol"/>
          <w:lang w:eastAsia="ko-KR"/>
        </w:rPr>
        <w:t>•</w:t>
      </w:r>
      <w:r>
        <w:rPr>
          <w:lang w:eastAsia="ko-KR"/>
        </w:rPr>
        <w:tab/>
      </w:r>
      <w:r w:rsidR="00307DA9" w:rsidRPr="00307DA9">
        <w:rPr>
          <w:lang w:eastAsia="ko-KR"/>
        </w:rPr>
        <w:t>Neuromorphic Electronic Devices</w:t>
      </w:r>
      <w:r>
        <w:rPr>
          <w:lang w:eastAsia="ko-KR"/>
        </w:rPr>
        <w:t xml:space="preserve">: </w:t>
      </w:r>
      <w:r w:rsidR="00307DA9">
        <w:rPr>
          <w:rFonts w:hint="eastAsia"/>
          <w:lang w:eastAsia="ko-KR"/>
        </w:rPr>
        <w:t xml:space="preserve">실제 </w:t>
      </w:r>
      <w:proofErr w:type="spellStart"/>
      <w:r w:rsidR="00307DA9">
        <w:rPr>
          <w:rFonts w:hint="eastAsia"/>
          <w:lang w:eastAsia="ko-KR"/>
        </w:rPr>
        <w:t>팹에</w:t>
      </w:r>
      <w:proofErr w:type="spellEnd"/>
      <w:r w:rsidR="00307DA9">
        <w:rPr>
          <w:rFonts w:hint="eastAsia"/>
          <w:lang w:eastAsia="ko-KR"/>
        </w:rPr>
        <w:t xml:space="preserve"> 들어가서 </w:t>
      </w:r>
      <w:r w:rsidR="00E416AC">
        <w:rPr>
          <w:rFonts w:hint="eastAsia"/>
          <w:lang w:eastAsia="ko-KR"/>
        </w:rPr>
        <w:t xml:space="preserve">저항형 메모리 소자를 </w:t>
      </w:r>
      <w:r w:rsidR="00E34210">
        <w:rPr>
          <w:rFonts w:hint="eastAsia"/>
          <w:lang w:eastAsia="ko-KR"/>
        </w:rPr>
        <w:t xml:space="preserve">제작하고 저온 측정, </w:t>
      </w:r>
      <w:proofErr w:type="spellStart"/>
      <w:r w:rsidR="00E34210">
        <w:rPr>
          <w:rFonts w:hint="eastAsia"/>
          <w:lang w:eastAsia="ko-KR"/>
        </w:rPr>
        <w:t>히스테리시스</w:t>
      </w:r>
      <w:proofErr w:type="spellEnd"/>
      <w:r w:rsidR="00E34210">
        <w:rPr>
          <w:rFonts w:hint="eastAsia"/>
          <w:lang w:eastAsia="ko-KR"/>
        </w:rPr>
        <w:t xml:space="preserve"> 곡선 측정, 펄스 </w:t>
      </w:r>
      <w:proofErr w:type="spellStart"/>
      <w:r w:rsidR="00E34210">
        <w:rPr>
          <w:rFonts w:hint="eastAsia"/>
          <w:lang w:eastAsia="ko-KR"/>
        </w:rPr>
        <w:t>측정등을</w:t>
      </w:r>
      <w:proofErr w:type="spellEnd"/>
      <w:r w:rsidR="00E34210">
        <w:rPr>
          <w:rFonts w:hint="eastAsia"/>
          <w:lang w:eastAsia="ko-KR"/>
        </w:rPr>
        <w:t xml:space="preserve"> 시행하는 실습형 수업입니다. </w:t>
      </w:r>
    </w:p>
    <w:p w14:paraId="2F156FD1" w14:textId="77777777" w:rsidR="00065401" w:rsidRDefault="00906FC6">
      <w:pPr>
        <w:widowControl w:val="0"/>
        <w:spacing w:after="32" w:line="380" w:lineRule="exact"/>
        <w:ind w:left="70" w:right="65"/>
        <w:rPr>
          <w:lang w:eastAsia="ko-KR"/>
        </w:rPr>
      </w:pPr>
      <w:r>
        <w:rPr>
          <w:b/>
          <w:sz w:val="24"/>
          <w:lang w:eastAsia="ko-KR"/>
        </w:rPr>
        <w:t>V. 생활</w:t>
      </w:r>
    </w:p>
    <w:p w14:paraId="646F6D15" w14:textId="03641F77" w:rsidR="00065401" w:rsidRDefault="00906FC6">
      <w:pPr>
        <w:widowControl w:val="0"/>
        <w:spacing w:after="5" w:line="380" w:lineRule="exact"/>
        <w:ind w:left="70" w:right="65"/>
        <w:rPr>
          <w:lang w:eastAsia="ko-KR"/>
        </w:rPr>
      </w:pPr>
      <w:r>
        <w:rPr>
          <w:b/>
          <w:lang w:eastAsia="ko-KR"/>
        </w:rPr>
        <w:t>1.</w:t>
      </w:r>
      <w:r w:rsidR="00411888">
        <w:rPr>
          <w:rFonts w:hint="eastAsia"/>
          <w:b/>
          <w:lang w:eastAsia="ko-KR"/>
        </w:rPr>
        <w:t xml:space="preserve"> </w:t>
      </w:r>
      <w:r w:rsidR="005F5DC6">
        <w:rPr>
          <w:rFonts w:hint="eastAsia"/>
          <w:b/>
          <w:lang w:eastAsia="ko-KR"/>
        </w:rPr>
        <w:t>스포츠</w:t>
      </w:r>
    </w:p>
    <w:p w14:paraId="34DFFA0E" w14:textId="1D46151D" w:rsidR="005F5DC6" w:rsidRPr="00D70653" w:rsidRDefault="00906FC6" w:rsidP="005B391E">
      <w:pPr>
        <w:widowControl w:val="0"/>
        <w:spacing w:after="1" w:line="380" w:lineRule="exact"/>
        <w:ind w:left="70" w:right="65" w:firstLine="219"/>
        <w:jc w:val="both"/>
        <w:rPr>
          <w:lang w:eastAsia="ko-KR"/>
        </w:rPr>
      </w:pPr>
      <w:proofErr w:type="spellStart"/>
      <w:r>
        <w:rPr>
          <w:lang w:eastAsia="ko-KR"/>
        </w:rPr>
        <w:t>Olympiapar</w:t>
      </w:r>
      <w:r w:rsidR="005B391E">
        <w:rPr>
          <w:rFonts w:hint="eastAsia"/>
          <w:lang w:eastAsia="ko-KR"/>
        </w:rPr>
        <w:t>k</w:t>
      </w:r>
      <w:proofErr w:type="spellEnd"/>
      <w:r w:rsidR="005B391E">
        <w:rPr>
          <w:rFonts w:hint="eastAsia"/>
          <w:lang w:eastAsia="ko-KR"/>
        </w:rPr>
        <w:t xml:space="preserve">에서 테니스 코트를 예약하여 테니스를 칠 수 있으니 테니스 관심있으신 분은 채를 가져오시면 좋을 것 같습니다. 또한 </w:t>
      </w:r>
      <w:r w:rsidR="00D70653">
        <w:rPr>
          <w:rFonts w:hint="eastAsia"/>
          <w:lang w:eastAsia="ko-KR"/>
        </w:rPr>
        <w:t xml:space="preserve">근처에 수영장도 있어 저렴한 가격에 한학기동안 자유수영이 가능하니 수영복도 가져오시면 좋을 것 같습니다. 또한 </w:t>
      </w:r>
      <w:proofErr w:type="spellStart"/>
      <w:r w:rsidR="00D70653">
        <w:rPr>
          <w:rFonts w:hint="eastAsia"/>
          <w:lang w:eastAsia="ko-KR"/>
        </w:rPr>
        <w:t>zhs</w:t>
      </w:r>
      <w:proofErr w:type="spellEnd"/>
      <w:r w:rsidR="00D70653">
        <w:rPr>
          <w:rFonts w:hint="eastAsia"/>
          <w:lang w:eastAsia="ko-KR"/>
        </w:rPr>
        <w:t xml:space="preserve">라는 스포츠 단체에서 운동강의를 신청해서 들을 수 있으니 관심있으신 분들은 학기 시작전에 미리 신청하시면 좋을 것 같습니다. </w:t>
      </w:r>
      <w:r w:rsidR="005A6D41">
        <w:rPr>
          <w:rFonts w:hint="eastAsia"/>
          <w:lang w:eastAsia="ko-KR"/>
        </w:rPr>
        <w:t xml:space="preserve">대부분의 스포츠 강의들이 인기가 많아서 신청 기간을 잘 체크해보세요. 저는 deep work, beach tennis 강의를 </w:t>
      </w:r>
      <w:proofErr w:type="spellStart"/>
      <w:r w:rsidR="005A6D41">
        <w:rPr>
          <w:rFonts w:hint="eastAsia"/>
          <w:lang w:eastAsia="ko-KR"/>
        </w:rPr>
        <w:t>수강했었는데</w:t>
      </w:r>
      <w:proofErr w:type="spellEnd"/>
      <w:r w:rsidR="005A6D41">
        <w:rPr>
          <w:rFonts w:hint="eastAsia"/>
          <w:lang w:eastAsia="ko-KR"/>
        </w:rPr>
        <w:t xml:space="preserve"> 특히 beach tennis는 모래사장에서 </w:t>
      </w:r>
      <w:proofErr w:type="spellStart"/>
      <w:r w:rsidR="005A6D41">
        <w:rPr>
          <w:rFonts w:hint="eastAsia"/>
          <w:lang w:eastAsia="ko-KR"/>
        </w:rPr>
        <w:t>피클볼이랑</w:t>
      </w:r>
      <w:proofErr w:type="spellEnd"/>
      <w:r w:rsidR="005A6D41">
        <w:rPr>
          <w:rFonts w:hint="eastAsia"/>
          <w:lang w:eastAsia="ko-KR"/>
        </w:rPr>
        <w:t xml:space="preserve"> 비슷한 형태로 게임을 </w:t>
      </w:r>
      <w:proofErr w:type="spellStart"/>
      <w:r w:rsidR="005A6D41">
        <w:rPr>
          <w:rFonts w:hint="eastAsia"/>
          <w:lang w:eastAsia="ko-KR"/>
        </w:rPr>
        <w:t>하는거라</w:t>
      </w:r>
      <w:proofErr w:type="spellEnd"/>
      <w:r w:rsidR="005A6D41">
        <w:rPr>
          <w:rFonts w:hint="eastAsia"/>
          <w:lang w:eastAsia="ko-KR"/>
        </w:rPr>
        <w:t xml:space="preserve"> 새로운 스포츠 종목을 접할 수 있어 재밌었습니다.</w:t>
      </w:r>
      <w:r w:rsidR="00070B88">
        <w:rPr>
          <w:rFonts w:hint="eastAsia"/>
          <w:lang w:eastAsia="ko-KR"/>
        </w:rPr>
        <w:t xml:space="preserve"> 영어 또는 독일어로 </w:t>
      </w:r>
      <w:proofErr w:type="spellStart"/>
      <w:r w:rsidR="00070B88">
        <w:rPr>
          <w:rFonts w:hint="eastAsia"/>
          <w:lang w:eastAsia="ko-KR"/>
        </w:rPr>
        <w:t>강습해주시는데</w:t>
      </w:r>
      <w:proofErr w:type="spellEnd"/>
      <w:r w:rsidR="00070B88">
        <w:rPr>
          <w:rFonts w:hint="eastAsia"/>
          <w:lang w:eastAsia="ko-KR"/>
        </w:rPr>
        <w:t xml:space="preserve"> 스포츠라 대부분 몸으로 따라하는</w:t>
      </w:r>
      <w:r w:rsidR="00262D16">
        <w:rPr>
          <w:rFonts w:hint="eastAsia"/>
          <w:lang w:eastAsia="ko-KR"/>
        </w:rPr>
        <w:t xml:space="preserve"> </w:t>
      </w:r>
      <w:r w:rsidR="00C073E7">
        <w:rPr>
          <w:rFonts w:hint="eastAsia"/>
          <w:lang w:eastAsia="ko-KR"/>
        </w:rPr>
        <w:t>것이</w:t>
      </w:r>
      <w:r w:rsidR="00070B88">
        <w:rPr>
          <w:rFonts w:hint="eastAsia"/>
          <w:lang w:eastAsia="ko-KR"/>
        </w:rPr>
        <w:t xml:space="preserve"> 가능하고 </w:t>
      </w:r>
      <w:r w:rsidR="00B12772">
        <w:rPr>
          <w:rFonts w:hint="eastAsia"/>
          <w:lang w:eastAsia="ko-KR"/>
        </w:rPr>
        <w:t xml:space="preserve">강사님이 영어로 다시 설명해주시기도 하셔서 언어적인 문제는 없었습니다. </w:t>
      </w:r>
    </w:p>
    <w:p w14:paraId="488C52D9" w14:textId="4C9AB955" w:rsidR="005F5DC6" w:rsidRDefault="005F5DC6" w:rsidP="005F5DC6">
      <w:pPr>
        <w:widowControl w:val="0"/>
        <w:spacing w:after="5" w:line="380" w:lineRule="exact"/>
        <w:ind w:left="70" w:right="65"/>
        <w:rPr>
          <w:lang w:eastAsia="ko-KR"/>
        </w:rPr>
      </w:pPr>
      <w:r>
        <w:rPr>
          <w:rFonts w:hint="eastAsia"/>
          <w:b/>
          <w:lang w:eastAsia="ko-KR"/>
        </w:rPr>
        <w:t>2</w:t>
      </w:r>
      <w:r>
        <w:rPr>
          <w:b/>
          <w:lang w:eastAsia="ko-KR"/>
        </w:rPr>
        <w:t>.</w:t>
      </w:r>
      <w:r>
        <w:rPr>
          <w:rFonts w:hint="eastAsia"/>
          <w:b/>
          <w:lang w:eastAsia="ko-KR"/>
        </w:rPr>
        <w:t xml:space="preserve"> 여행 </w:t>
      </w:r>
    </w:p>
    <w:p w14:paraId="77F66CF5" w14:textId="0E1DC54A" w:rsidR="00B21A25" w:rsidRPr="00070B88" w:rsidRDefault="00070B88" w:rsidP="00B21A25">
      <w:pPr>
        <w:widowControl w:val="0"/>
        <w:spacing w:after="380" w:line="380" w:lineRule="exact"/>
        <w:ind w:left="720" w:right="65" w:hanging="720"/>
        <w:rPr>
          <w:lang w:eastAsia="ko-KR"/>
        </w:rPr>
      </w:pPr>
      <w:r>
        <w:rPr>
          <w:rFonts w:hint="eastAsia"/>
          <w:lang w:eastAsia="ko-KR"/>
        </w:rPr>
        <w:t>다른 나라로 여행을 가는 것도 좋지만 뮌헨 및 근교 여행도 매우 추천</w:t>
      </w:r>
      <w:r w:rsidR="00C073E7">
        <w:rPr>
          <w:rFonts w:hint="eastAsia"/>
          <w:lang w:eastAsia="ko-KR"/>
        </w:rPr>
        <w:t xml:space="preserve"> </w:t>
      </w:r>
      <w:r>
        <w:rPr>
          <w:rFonts w:hint="eastAsia"/>
          <w:lang w:eastAsia="ko-KR"/>
        </w:rPr>
        <w:t xml:space="preserve">드립니다. 학기 후반으로 갈수록 체력이나 시간적인 부담으로 인해 기차 여행을 좋아하시게 될 가능성이 높습니다. 또한 </w:t>
      </w:r>
      <w:proofErr w:type="spellStart"/>
      <w:r>
        <w:rPr>
          <w:rFonts w:hint="eastAsia"/>
          <w:lang w:eastAsia="ko-KR"/>
        </w:rPr>
        <w:t>도이칠란드</w:t>
      </w:r>
      <w:proofErr w:type="spellEnd"/>
      <w:r>
        <w:rPr>
          <w:rFonts w:hint="eastAsia"/>
          <w:lang w:eastAsia="ko-KR"/>
        </w:rPr>
        <w:t xml:space="preserve"> 티켓을 쓰면 교통비도 무료라 아주 자유롭게 다닐 수 있습니다. 특히 뮌헨은 근교에 호수들이 많은데 </w:t>
      </w:r>
      <w:proofErr w:type="spellStart"/>
      <w:r w:rsidR="00ED4672">
        <w:rPr>
          <w:rFonts w:hint="eastAsia"/>
          <w:lang w:eastAsia="ko-KR"/>
        </w:rPr>
        <w:t>E</w:t>
      </w:r>
      <w:r>
        <w:rPr>
          <w:rFonts w:hint="eastAsia"/>
          <w:lang w:eastAsia="ko-KR"/>
        </w:rPr>
        <w:t>ibsee</w:t>
      </w:r>
      <w:proofErr w:type="spellEnd"/>
      <w:r>
        <w:rPr>
          <w:rFonts w:hint="eastAsia"/>
          <w:lang w:eastAsia="ko-KR"/>
        </w:rPr>
        <w:t xml:space="preserve">, </w:t>
      </w:r>
      <w:r>
        <w:rPr>
          <w:lang w:eastAsia="ko-KR"/>
        </w:rPr>
        <w:t>Tegernsee</w:t>
      </w:r>
      <w:r>
        <w:rPr>
          <w:rFonts w:hint="eastAsia"/>
          <w:lang w:eastAsia="ko-KR"/>
        </w:rPr>
        <w:t xml:space="preserve">, </w:t>
      </w:r>
      <w:proofErr w:type="spellStart"/>
      <w:r w:rsidR="00ED4672">
        <w:rPr>
          <w:rFonts w:hint="eastAsia"/>
          <w:lang w:eastAsia="ko-KR"/>
        </w:rPr>
        <w:t>K</w:t>
      </w:r>
      <w:r>
        <w:rPr>
          <w:rFonts w:hint="eastAsia"/>
          <w:lang w:eastAsia="ko-KR"/>
        </w:rPr>
        <w:t>onigsee</w:t>
      </w:r>
      <w:proofErr w:type="spellEnd"/>
      <w:r>
        <w:rPr>
          <w:rFonts w:hint="eastAsia"/>
          <w:lang w:eastAsia="ko-KR"/>
        </w:rPr>
        <w:t>가 유명하고 여름철에 수영복을 챙겨가면 맑고 깨끗한 물에서 수영할 수 있습니다. 잘츠부르크도 근교여행으로 가기 좋으니 참고하세요.</w:t>
      </w:r>
      <w:r w:rsidR="00184B56">
        <w:rPr>
          <w:rFonts w:hint="eastAsia"/>
          <w:lang w:eastAsia="ko-KR"/>
        </w:rPr>
        <w:t xml:space="preserve"> 저는 가봤던 여행지 중에 </w:t>
      </w:r>
      <w:proofErr w:type="spellStart"/>
      <w:r w:rsidR="00184B56">
        <w:rPr>
          <w:rFonts w:hint="eastAsia"/>
          <w:lang w:eastAsia="ko-KR"/>
        </w:rPr>
        <w:t>Eibsee</w:t>
      </w:r>
      <w:proofErr w:type="spellEnd"/>
      <w:r w:rsidR="00184B56">
        <w:rPr>
          <w:rFonts w:hint="eastAsia"/>
          <w:lang w:eastAsia="ko-KR"/>
        </w:rPr>
        <w:t xml:space="preserve">가 가장 좋았을 만큼 자연 좋아하시면 </w:t>
      </w:r>
      <w:r w:rsidR="00B21A25">
        <w:rPr>
          <w:rFonts w:hint="eastAsia"/>
          <w:lang w:eastAsia="ko-KR"/>
        </w:rPr>
        <w:t xml:space="preserve">만족스러우실 </w:t>
      </w:r>
      <w:proofErr w:type="spellStart"/>
      <w:r w:rsidR="00B21A25">
        <w:rPr>
          <w:rFonts w:hint="eastAsia"/>
          <w:lang w:eastAsia="ko-KR"/>
        </w:rPr>
        <w:t>거에요</w:t>
      </w:r>
      <w:proofErr w:type="spellEnd"/>
      <w:r w:rsidR="00B21A25">
        <w:rPr>
          <w:rFonts w:hint="eastAsia"/>
          <w:lang w:eastAsia="ko-KR"/>
        </w:rPr>
        <w:t xml:space="preserve">! </w:t>
      </w:r>
      <w:r w:rsidR="00C073E7">
        <w:rPr>
          <w:rFonts w:hint="eastAsia"/>
          <w:lang w:eastAsia="ko-KR"/>
        </w:rPr>
        <w:t xml:space="preserve">그리고 교환학생들과 가장 많이 방문했던 곳은 </w:t>
      </w:r>
      <w:proofErr w:type="spellStart"/>
      <w:r w:rsidR="00C073E7">
        <w:rPr>
          <w:rFonts w:hint="eastAsia"/>
          <w:lang w:eastAsia="ko-KR"/>
        </w:rPr>
        <w:t>영국정원이었습니다</w:t>
      </w:r>
      <w:proofErr w:type="spellEnd"/>
      <w:r w:rsidR="00C073E7">
        <w:rPr>
          <w:rFonts w:hint="eastAsia"/>
          <w:lang w:eastAsia="ko-KR"/>
        </w:rPr>
        <w:t xml:space="preserve">. 평소에 피크닉하기도 너무 좋고 </w:t>
      </w:r>
      <w:r w:rsidR="00416A07">
        <w:rPr>
          <w:rFonts w:hint="eastAsia"/>
          <w:lang w:eastAsia="ko-KR"/>
        </w:rPr>
        <w:t xml:space="preserve">무더위에 사람들이 영국정원에서 서핑이나 수영을 즐겨합니다. </w:t>
      </w:r>
      <w:r w:rsidR="005A7929">
        <w:rPr>
          <w:rFonts w:hint="eastAsia"/>
          <w:lang w:eastAsia="ko-KR"/>
        </w:rPr>
        <w:t xml:space="preserve">뮌헨 시내, 뮌헨 박물관, 미술관들도 너무 좋고 특히 일요일에는 1유로에 </w:t>
      </w:r>
      <w:proofErr w:type="spellStart"/>
      <w:r w:rsidR="005A7929">
        <w:rPr>
          <w:rFonts w:hint="eastAsia"/>
          <w:lang w:eastAsia="ko-KR"/>
        </w:rPr>
        <w:t>관람가능하니</w:t>
      </w:r>
      <w:proofErr w:type="spellEnd"/>
      <w:r w:rsidR="005A7929">
        <w:rPr>
          <w:rFonts w:hint="eastAsia"/>
          <w:lang w:eastAsia="ko-KR"/>
        </w:rPr>
        <w:t xml:space="preserve"> 적극 활용하세요! </w:t>
      </w:r>
    </w:p>
    <w:p w14:paraId="4152FE52" w14:textId="010DE6D9" w:rsidR="00070B88" w:rsidRDefault="00906FC6" w:rsidP="00872890">
      <w:pPr>
        <w:pageBreakBefore/>
        <w:widowControl w:val="0"/>
        <w:spacing w:before="379" w:after="0" w:line="380" w:lineRule="exact"/>
        <w:ind w:left="70" w:right="65"/>
        <w:rPr>
          <w:lang w:eastAsia="ko-KR"/>
        </w:rPr>
      </w:pPr>
      <w:r>
        <w:rPr>
          <w:b/>
          <w:lang w:eastAsia="ko-KR"/>
        </w:rPr>
        <w:lastRenderedPageBreak/>
        <w:t xml:space="preserve">3. 학교 </w:t>
      </w:r>
    </w:p>
    <w:p w14:paraId="27F35540" w14:textId="4B396024" w:rsidR="00065401" w:rsidRDefault="00872890">
      <w:pPr>
        <w:widowControl w:val="0"/>
        <w:spacing w:after="0" w:line="380" w:lineRule="exact"/>
        <w:ind w:left="70" w:right="65" w:firstLine="219"/>
        <w:jc w:val="both"/>
        <w:rPr>
          <w:lang w:eastAsia="ko-KR"/>
        </w:rPr>
      </w:pPr>
      <w:r>
        <w:rPr>
          <w:rFonts w:hint="eastAsia"/>
          <w:lang w:eastAsia="ko-KR"/>
        </w:rPr>
        <w:t xml:space="preserve">저는 개인적으로 학교에서 매주 열리는 언어 교류 프로그램인 </w:t>
      </w:r>
      <w:r w:rsidR="00906FC6">
        <w:rPr>
          <w:lang w:eastAsia="ko-KR"/>
        </w:rPr>
        <w:t>‘Language</w:t>
      </w:r>
      <w:r>
        <w:rPr>
          <w:rFonts w:hint="eastAsia"/>
          <w:lang w:eastAsia="ko-KR"/>
        </w:rPr>
        <w:t xml:space="preserve"> </w:t>
      </w:r>
      <w:r w:rsidR="00906FC6">
        <w:rPr>
          <w:lang w:eastAsia="ko-KR"/>
        </w:rPr>
        <w:t>Café’</w:t>
      </w:r>
      <w:r>
        <w:rPr>
          <w:rFonts w:hint="eastAsia"/>
          <w:lang w:eastAsia="ko-KR"/>
        </w:rPr>
        <w:t xml:space="preserve">에 열심히 참여했습니다. 외국인 친구들과 교류할 수 있는 장이고 영어 실력 늘리시고 싶은 분들에게 최적일 것 같습니다. 또한 저는 </w:t>
      </w:r>
      <w:proofErr w:type="spellStart"/>
      <w:r>
        <w:rPr>
          <w:rFonts w:hint="eastAsia"/>
          <w:lang w:eastAsia="ko-KR"/>
        </w:rPr>
        <w:t>esn</w:t>
      </w:r>
      <w:proofErr w:type="spellEnd"/>
      <w:r>
        <w:rPr>
          <w:rFonts w:hint="eastAsia"/>
          <w:lang w:eastAsia="ko-KR"/>
        </w:rPr>
        <w:t xml:space="preserve"> 주관 하이킹 행사에 참여한 적이 있는데 생각보다 하이킹 난도가 있지만 </w:t>
      </w:r>
      <w:r w:rsidR="00262D16">
        <w:rPr>
          <w:rFonts w:hint="eastAsia"/>
          <w:lang w:eastAsia="ko-KR"/>
        </w:rPr>
        <w:t>그만큼 경치가 좋아서 만족스러웠습니다. 또한 오가</w:t>
      </w:r>
      <w:r w:rsidR="00D74E6F">
        <w:rPr>
          <w:rFonts w:hint="eastAsia"/>
          <w:lang w:eastAsia="ko-KR"/>
        </w:rPr>
        <w:t xml:space="preserve">는 </w:t>
      </w:r>
      <w:r w:rsidR="00262D16">
        <w:rPr>
          <w:rFonts w:hint="eastAsia"/>
          <w:lang w:eastAsia="ko-KR"/>
        </w:rPr>
        <w:t>기차</w:t>
      </w:r>
      <w:r w:rsidR="00D74E6F">
        <w:rPr>
          <w:rFonts w:hint="eastAsia"/>
          <w:lang w:eastAsia="ko-KR"/>
        </w:rPr>
        <w:t xml:space="preserve"> 안</w:t>
      </w:r>
      <w:r w:rsidR="00262D16">
        <w:rPr>
          <w:rFonts w:hint="eastAsia"/>
          <w:lang w:eastAsia="ko-KR"/>
        </w:rPr>
        <w:t xml:space="preserve">에서 외국인 친구들과 대화하는 시간이 재밌었습니다. </w:t>
      </w:r>
    </w:p>
    <w:p w14:paraId="6311DC97" w14:textId="77777777" w:rsidR="00065401" w:rsidRDefault="00906FC6">
      <w:pPr>
        <w:widowControl w:val="0"/>
        <w:spacing w:after="32" w:line="380" w:lineRule="exact"/>
        <w:ind w:left="70" w:right="65"/>
        <w:rPr>
          <w:lang w:eastAsia="ko-KR"/>
        </w:rPr>
      </w:pPr>
      <w:r>
        <w:rPr>
          <w:b/>
          <w:sz w:val="24"/>
          <w:lang w:eastAsia="ko-KR"/>
        </w:rPr>
        <w:t>Ⅵ. 교환학생 프로그램을 마치는 소감</w:t>
      </w:r>
    </w:p>
    <w:p w14:paraId="3F487DC6" w14:textId="7E720EA9" w:rsidR="00745FA9" w:rsidRDefault="001C5F9D" w:rsidP="00745FA9">
      <w:pPr>
        <w:widowControl w:val="0"/>
        <w:spacing w:after="0" w:line="380" w:lineRule="exact"/>
        <w:ind w:left="70" w:right="65" w:firstLine="219"/>
        <w:jc w:val="both"/>
        <w:rPr>
          <w:lang w:eastAsia="ko-KR"/>
        </w:rPr>
      </w:pPr>
      <w:r>
        <w:rPr>
          <w:rFonts w:hint="eastAsia"/>
          <w:lang w:eastAsia="ko-KR"/>
        </w:rPr>
        <w:t xml:space="preserve">한국에서는 학교 도서관에서 공부하고 </w:t>
      </w:r>
      <w:r w:rsidR="006876F4">
        <w:rPr>
          <w:rFonts w:hint="eastAsia"/>
          <w:lang w:eastAsia="ko-KR"/>
        </w:rPr>
        <w:t xml:space="preserve">다양한 현실적인 문제를 고민하다 보니 </w:t>
      </w:r>
      <w:proofErr w:type="spellStart"/>
      <w:r w:rsidR="006876F4">
        <w:rPr>
          <w:rFonts w:hint="eastAsia"/>
          <w:lang w:eastAsia="ko-KR"/>
        </w:rPr>
        <w:t>사람들과의</w:t>
      </w:r>
      <w:proofErr w:type="spellEnd"/>
      <w:r w:rsidR="006876F4">
        <w:rPr>
          <w:rFonts w:hint="eastAsia"/>
          <w:lang w:eastAsia="ko-KR"/>
        </w:rPr>
        <w:t xml:space="preserve"> 교류가 적은 편이었고 </w:t>
      </w:r>
      <w:r w:rsidR="002404EF">
        <w:rPr>
          <w:rFonts w:hint="eastAsia"/>
          <w:lang w:eastAsia="ko-KR"/>
        </w:rPr>
        <w:t xml:space="preserve">사실상 </w:t>
      </w:r>
      <w:r w:rsidR="004D3DA8">
        <w:rPr>
          <w:rFonts w:hint="eastAsia"/>
          <w:lang w:eastAsia="ko-KR"/>
        </w:rPr>
        <w:t xml:space="preserve">고등학생과 다를 법 없는 삶을 살았던 것 같습니다. 하지만 독일이라는 먼 나라에 혼자 떨어져서 혼자 생활하고 </w:t>
      </w:r>
      <w:r w:rsidR="00745FA9">
        <w:rPr>
          <w:rFonts w:hint="eastAsia"/>
          <w:lang w:eastAsia="ko-KR"/>
        </w:rPr>
        <w:t>나와 가치관이 다른 사람들과 교류하고 정말 우연히 새로운 인연이 만들어지는 일련의 과정들이 저에게는 뜻깊은 경험이었습니다.</w:t>
      </w:r>
      <w:r w:rsidR="00745FA9">
        <w:rPr>
          <w:lang w:eastAsia="ko-KR"/>
        </w:rPr>
        <w:t xml:space="preserve"> </w:t>
      </w:r>
      <w:r w:rsidR="00E706B8">
        <w:rPr>
          <w:rFonts w:hint="eastAsia"/>
          <w:lang w:eastAsia="ko-KR"/>
        </w:rPr>
        <w:t>서울대학교 내에서는 나와 가치관이 비슷하고 비슷한 사고를 하는 사람들 속에서 생활했다면 해외에는 다양한 사람들, 다양한 생각을 가진 사람들이 많았고 그들과 교류하다 보니 세상을 바라보는 시야가 넓어졌습니다. 또한 혼자</w:t>
      </w:r>
      <w:r w:rsidR="00A7712D">
        <w:rPr>
          <w:rFonts w:hint="eastAsia"/>
          <w:lang w:eastAsia="ko-KR"/>
        </w:rPr>
        <w:t xml:space="preserve"> </w:t>
      </w:r>
      <w:r w:rsidR="00E706B8">
        <w:rPr>
          <w:rFonts w:hint="eastAsia"/>
          <w:lang w:eastAsia="ko-KR"/>
        </w:rPr>
        <w:t>유럽 여행을 다니고 혼자</w:t>
      </w:r>
      <w:r w:rsidR="00A7712D">
        <w:rPr>
          <w:rFonts w:hint="eastAsia"/>
          <w:lang w:eastAsia="ko-KR"/>
        </w:rPr>
        <w:t xml:space="preserve"> 많은 일들에 부딪히는 </w:t>
      </w:r>
      <w:r w:rsidR="00E706B8">
        <w:rPr>
          <w:rFonts w:hint="eastAsia"/>
          <w:lang w:eastAsia="ko-KR"/>
        </w:rPr>
        <w:t xml:space="preserve">시간을 통해 나는 어떤 사람이고 </w:t>
      </w:r>
      <w:r w:rsidR="00A7712D">
        <w:rPr>
          <w:rFonts w:hint="eastAsia"/>
          <w:lang w:eastAsia="ko-KR"/>
        </w:rPr>
        <w:t>내가 뭘 좋아하는 지 나라는 사람과 소통하는 시간이었던 것 같습니다. 또한 저는 영어에 대한 막연한 두려움이 있었는데 외국인들과 대화</w:t>
      </w:r>
      <w:r w:rsidR="00927D28">
        <w:rPr>
          <w:rFonts w:hint="eastAsia"/>
          <w:lang w:eastAsia="ko-KR"/>
        </w:rPr>
        <w:t xml:space="preserve">하고 연락하며 영어에 대한 두려움도 많이 사라지는 계기가 되었습니다. </w:t>
      </w:r>
    </w:p>
    <w:p w14:paraId="609F9E3F" w14:textId="0EF94CE5" w:rsidR="002C31E9" w:rsidRDefault="002C31E9" w:rsidP="00745FA9">
      <w:pPr>
        <w:widowControl w:val="0"/>
        <w:spacing w:after="0" w:line="380" w:lineRule="exact"/>
        <w:ind w:left="70" w:right="65" w:firstLine="219"/>
        <w:jc w:val="both"/>
        <w:rPr>
          <w:lang w:eastAsia="ko-KR"/>
        </w:rPr>
      </w:pPr>
      <w:r>
        <w:rPr>
          <w:rFonts w:hint="eastAsia"/>
          <w:lang w:eastAsia="ko-KR"/>
        </w:rPr>
        <w:t xml:space="preserve">저는 교환학생이 엄청 나게 큰 도전이었고 교환을 통해 뭔가 많은 것들이 바뀌기를 희망했습니다. 교환학생을 마치는 이 시점에서 뒤를 돌아보니 </w:t>
      </w:r>
      <w:r w:rsidR="005742FD">
        <w:rPr>
          <w:rFonts w:hint="eastAsia"/>
          <w:lang w:eastAsia="ko-KR"/>
        </w:rPr>
        <w:t xml:space="preserve">외적으로 엄청 난 변화는 아니지만 제 내면이 더 </w:t>
      </w:r>
      <w:proofErr w:type="spellStart"/>
      <w:r w:rsidR="005742FD">
        <w:rPr>
          <w:rFonts w:hint="eastAsia"/>
          <w:lang w:eastAsia="ko-KR"/>
        </w:rPr>
        <w:t>단단해지고</w:t>
      </w:r>
      <w:proofErr w:type="spellEnd"/>
      <w:r w:rsidR="005742FD">
        <w:rPr>
          <w:rFonts w:hint="eastAsia"/>
          <w:lang w:eastAsia="ko-KR"/>
        </w:rPr>
        <w:t xml:space="preserve"> 인생에서 지울 수 없는 추억으로 마음이 풍성해지고 </w:t>
      </w:r>
      <w:r w:rsidR="00400942">
        <w:rPr>
          <w:rFonts w:hint="eastAsia"/>
          <w:lang w:eastAsia="ko-KR"/>
        </w:rPr>
        <w:t xml:space="preserve">나라는 사람이 어떤 사람인지 잠시 </w:t>
      </w:r>
      <w:proofErr w:type="spellStart"/>
      <w:r w:rsidR="00400942">
        <w:rPr>
          <w:rFonts w:hint="eastAsia"/>
          <w:lang w:eastAsia="ko-KR"/>
        </w:rPr>
        <w:t>멈춰서서</w:t>
      </w:r>
      <w:proofErr w:type="spellEnd"/>
      <w:r w:rsidR="00400942">
        <w:rPr>
          <w:rFonts w:hint="eastAsia"/>
          <w:lang w:eastAsia="ko-KR"/>
        </w:rPr>
        <w:t xml:space="preserve"> 고민해보게 되었던 시간이었습니다. </w:t>
      </w:r>
      <w:r w:rsidR="007A4A0D">
        <w:rPr>
          <w:rFonts w:hint="eastAsia"/>
          <w:lang w:eastAsia="ko-KR"/>
        </w:rPr>
        <w:t xml:space="preserve">학창시절부터 시작해서 한 번도 </w:t>
      </w:r>
      <w:r w:rsidR="008E71AA">
        <w:rPr>
          <w:rFonts w:hint="eastAsia"/>
          <w:lang w:eastAsia="ko-KR"/>
        </w:rPr>
        <w:t>자신을</w:t>
      </w:r>
      <w:r w:rsidR="007A4A0D">
        <w:rPr>
          <w:rFonts w:hint="eastAsia"/>
          <w:lang w:eastAsia="ko-KR"/>
        </w:rPr>
        <w:t xml:space="preserve"> 돌아볼 시간 없이 달려온 저에게 교환</w:t>
      </w:r>
      <w:r w:rsidR="002B4D35">
        <w:rPr>
          <w:rFonts w:hint="eastAsia"/>
          <w:lang w:eastAsia="ko-KR"/>
        </w:rPr>
        <w:t xml:space="preserve">학생 경험은 책 속이 아니라 사람들 속에서 </w:t>
      </w:r>
      <w:proofErr w:type="gramStart"/>
      <w:r w:rsidR="008E71AA">
        <w:rPr>
          <w:rFonts w:hint="eastAsia"/>
          <w:lang w:eastAsia="ko-KR"/>
        </w:rPr>
        <w:t>서로의  생각을</w:t>
      </w:r>
      <w:proofErr w:type="gramEnd"/>
      <w:r w:rsidR="008E71AA">
        <w:rPr>
          <w:rFonts w:hint="eastAsia"/>
          <w:lang w:eastAsia="ko-KR"/>
        </w:rPr>
        <w:t xml:space="preserve"> 공유하고 내 고정관념과 내가 안주하던 공간을 타파하는 시간으로 기억될 것 같습니다. 교환학생을 마치며 저의 교환기간을 지원해주신 모든 분들께 감사드리며 교환기간에 만난 소중한 인연들에게 고맙습니다. </w:t>
      </w:r>
    </w:p>
    <w:p w14:paraId="07DB810E" w14:textId="77777777" w:rsidR="00745FA9" w:rsidRDefault="00745FA9" w:rsidP="00745FA9">
      <w:pPr>
        <w:widowControl w:val="0"/>
        <w:spacing w:after="0" w:line="380" w:lineRule="exact"/>
        <w:ind w:left="70" w:right="65" w:firstLine="219"/>
        <w:jc w:val="both"/>
        <w:rPr>
          <w:lang w:eastAsia="ko-KR"/>
        </w:rPr>
      </w:pPr>
    </w:p>
    <w:p w14:paraId="19AAB322" w14:textId="77777777" w:rsidR="00745FA9" w:rsidRDefault="00745FA9" w:rsidP="00745FA9">
      <w:pPr>
        <w:widowControl w:val="0"/>
        <w:spacing w:after="0" w:line="380" w:lineRule="exact"/>
        <w:ind w:left="70" w:right="65" w:firstLine="219"/>
        <w:jc w:val="both"/>
        <w:rPr>
          <w:lang w:eastAsia="ko-KR"/>
        </w:rPr>
      </w:pPr>
    </w:p>
    <w:p w14:paraId="534B4EA3" w14:textId="77777777" w:rsidR="00745FA9" w:rsidRDefault="00745FA9" w:rsidP="00745FA9">
      <w:pPr>
        <w:widowControl w:val="0"/>
        <w:spacing w:after="0" w:line="380" w:lineRule="exact"/>
        <w:ind w:left="70" w:right="65" w:firstLine="219"/>
        <w:jc w:val="both"/>
        <w:rPr>
          <w:lang w:eastAsia="ko-KR"/>
        </w:rPr>
      </w:pPr>
    </w:p>
    <w:p w14:paraId="333E3836" w14:textId="77777777" w:rsidR="00745FA9" w:rsidRDefault="00745FA9" w:rsidP="00745FA9">
      <w:pPr>
        <w:widowControl w:val="0"/>
        <w:spacing w:after="0" w:line="380" w:lineRule="exact"/>
        <w:ind w:left="70" w:right="65" w:firstLine="219"/>
        <w:jc w:val="both"/>
        <w:rPr>
          <w:lang w:eastAsia="ko-KR"/>
        </w:rPr>
      </w:pPr>
    </w:p>
    <w:p w14:paraId="014FF811" w14:textId="77777777" w:rsidR="00745FA9" w:rsidRDefault="00745FA9" w:rsidP="00745FA9">
      <w:pPr>
        <w:widowControl w:val="0"/>
        <w:spacing w:after="0" w:line="380" w:lineRule="exact"/>
        <w:ind w:left="70" w:right="65" w:firstLine="219"/>
        <w:jc w:val="both"/>
        <w:rPr>
          <w:lang w:eastAsia="ko-KR"/>
        </w:rPr>
      </w:pPr>
    </w:p>
    <w:p w14:paraId="4D642DE9" w14:textId="77777777" w:rsidR="00745FA9" w:rsidRDefault="00745FA9" w:rsidP="00745FA9">
      <w:pPr>
        <w:widowControl w:val="0"/>
        <w:spacing w:after="0" w:line="380" w:lineRule="exact"/>
        <w:ind w:left="70" w:right="65" w:firstLine="219"/>
        <w:jc w:val="both"/>
        <w:rPr>
          <w:lang w:eastAsia="ko-KR"/>
        </w:rPr>
      </w:pPr>
    </w:p>
    <w:p w14:paraId="5D2A3E76" w14:textId="77777777" w:rsidR="00745FA9" w:rsidRDefault="00745FA9" w:rsidP="00745FA9">
      <w:pPr>
        <w:widowControl w:val="0"/>
        <w:spacing w:after="0" w:line="380" w:lineRule="exact"/>
        <w:ind w:left="70" w:right="65" w:firstLine="219"/>
        <w:jc w:val="both"/>
        <w:rPr>
          <w:lang w:eastAsia="ko-KR"/>
        </w:rPr>
      </w:pPr>
    </w:p>
    <w:p w14:paraId="16B8F7E9" w14:textId="77777777" w:rsidR="00745FA9" w:rsidRDefault="00745FA9" w:rsidP="00745FA9">
      <w:pPr>
        <w:widowControl w:val="0"/>
        <w:spacing w:after="0" w:line="380" w:lineRule="exact"/>
        <w:ind w:left="70" w:right="65" w:firstLine="219"/>
        <w:jc w:val="both"/>
        <w:rPr>
          <w:lang w:eastAsia="ko-KR"/>
        </w:rPr>
      </w:pPr>
    </w:p>
    <w:p w14:paraId="1758CB88" w14:textId="45D20CF0" w:rsidR="00065401" w:rsidRDefault="00065401">
      <w:pPr>
        <w:widowControl w:val="0"/>
        <w:spacing w:after="0" w:line="380" w:lineRule="exact"/>
        <w:ind w:left="70" w:right="65" w:firstLine="219"/>
        <w:jc w:val="both"/>
        <w:rPr>
          <w:lang w:eastAsia="ko-KR"/>
        </w:rPr>
      </w:pPr>
    </w:p>
    <w:sectPr w:rsidR="00065401" w:rsidSect="00034616">
      <w:footerReference w:type="default" r:id="rId8"/>
      <w:pgSz w:w="11905" w:h="16840"/>
      <w:pgMar w:top="1134" w:right="1055" w:bottom="1134" w:left="1065" w:header="0" w:footer="6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D801E" w14:textId="77777777" w:rsidR="00E1241D" w:rsidRDefault="00E1241D">
      <w:pPr>
        <w:spacing w:after="0" w:line="240" w:lineRule="auto"/>
      </w:pPr>
      <w:r>
        <w:separator/>
      </w:r>
    </w:p>
  </w:endnote>
  <w:endnote w:type="continuationSeparator" w:id="0">
    <w:p w14:paraId="7DC1B334" w14:textId="77777777" w:rsidR="00E1241D" w:rsidRDefault="00E12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yunji R">
    <w:panose1 w:val="02030504000101010101"/>
    <w:charset w:val="81"/>
    <w:family w:val="roman"/>
    <w:pitch w:val="variable"/>
    <w:sig w:usb0="800002A7" w:usb1="29D77CFB"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8F181" w14:textId="77777777" w:rsidR="00065401" w:rsidRDefault="00906FC6">
    <w:pPr>
      <w:pStyle w:val="a6"/>
      <w:spacing w:line="260" w:lineRule="exact"/>
      <w:jc w:val="center"/>
    </w:pPr>
    <w:r>
      <w:rPr>
        <w:sz w:val="20"/>
      </w:rPr>
      <w:fldChar w:fldCharType="begin"/>
    </w:r>
    <w:r>
      <w:rPr>
        <w:sz w:val="20"/>
      </w:rPr>
      <w:instrText xml:space="preserve"> PAGE </w:instrText>
    </w:r>
    <w:r>
      <w:rPr>
        <w:sz w:val="20"/>
      </w:rPr>
      <w:fldChar w:fldCharType="separate"/>
    </w:r>
    <w:r w:rsidR="00B72FF1">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49117" w14:textId="77777777" w:rsidR="00E1241D" w:rsidRDefault="00E1241D">
      <w:pPr>
        <w:spacing w:after="0" w:line="240" w:lineRule="auto"/>
      </w:pPr>
      <w:r>
        <w:separator/>
      </w:r>
    </w:p>
  </w:footnote>
  <w:footnote w:type="continuationSeparator" w:id="0">
    <w:p w14:paraId="3290F24E" w14:textId="77777777" w:rsidR="00E1241D" w:rsidRDefault="00E124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516581398">
    <w:abstractNumId w:val="8"/>
  </w:num>
  <w:num w:numId="2" w16cid:durableId="649024398">
    <w:abstractNumId w:val="6"/>
  </w:num>
  <w:num w:numId="3" w16cid:durableId="220024819">
    <w:abstractNumId w:val="5"/>
  </w:num>
  <w:num w:numId="4" w16cid:durableId="1847205105">
    <w:abstractNumId w:val="4"/>
  </w:num>
  <w:num w:numId="5" w16cid:durableId="1764646567">
    <w:abstractNumId w:val="7"/>
  </w:num>
  <w:num w:numId="6" w16cid:durableId="441650027">
    <w:abstractNumId w:val="3"/>
  </w:num>
  <w:num w:numId="7" w16cid:durableId="751048783">
    <w:abstractNumId w:val="2"/>
  </w:num>
  <w:num w:numId="8" w16cid:durableId="1392466457">
    <w:abstractNumId w:val="1"/>
  </w:num>
  <w:num w:numId="9" w16cid:durableId="983778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5401"/>
    <w:rsid w:val="00070B88"/>
    <w:rsid w:val="0015074B"/>
    <w:rsid w:val="00153FA2"/>
    <w:rsid w:val="00157BEA"/>
    <w:rsid w:val="00184B56"/>
    <w:rsid w:val="00190C47"/>
    <w:rsid w:val="001C5F9D"/>
    <w:rsid w:val="002404EF"/>
    <w:rsid w:val="00262D16"/>
    <w:rsid w:val="0029639D"/>
    <w:rsid w:val="002B4D35"/>
    <w:rsid w:val="002C31E9"/>
    <w:rsid w:val="002F7B77"/>
    <w:rsid w:val="00307DA9"/>
    <w:rsid w:val="00326F90"/>
    <w:rsid w:val="003850E0"/>
    <w:rsid w:val="00400942"/>
    <w:rsid w:val="00411888"/>
    <w:rsid w:val="00416A07"/>
    <w:rsid w:val="00454939"/>
    <w:rsid w:val="004D3DA8"/>
    <w:rsid w:val="00560D59"/>
    <w:rsid w:val="005742FD"/>
    <w:rsid w:val="005A6D41"/>
    <w:rsid w:val="005A7929"/>
    <w:rsid w:val="005B391E"/>
    <w:rsid w:val="005E016A"/>
    <w:rsid w:val="005F5DC6"/>
    <w:rsid w:val="006876F4"/>
    <w:rsid w:val="006A5FA4"/>
    <w:rsid w:val="006B53D0"/>
    <w:rsid w:val="006D7C90"/>
    <w:rsid w:val="00737F33"/>
    <w:rsid w:val="00745FA9"/>
    <w:rsid w:val="00750A8C"/>
    <w:rsid w:val="007760C8"/>
    <w:rsid w:val="007A4A0D"/>
    <w:rsid w:val="007F6242"/>
    <w:rsid w:val="0085056F"/>
    <w:rsid w:val="008532CE"/>
    <w:rsid w:val="00872890"/>
    <w:rsid w:val="008D7651"/>
    <w:rsid w:val="008E71AA"/>
    <w:rsid w:val="00906FC6"/>
    <w:rsid w:val="00927D28"/>
    <w:rsid w:val="0093520C"/>
    <w:rsid w:val="00962CC6"/>
    <w:rsid w:val="00971B05"/>
    <w:rsid w:val="009B7A93"/>
    <w:rsid w:val="009C1940"/>
    <w:rsid w:val="00A7712D"/>
    <w:rsid w:val="00A811B2"/>
    <w:rsid w:val="00AA1D8D"/>
    <w:rsid w:val="00AD3419"/>
    <w:rsid w:val="00B01AF3"/>
    <w:rsid w:val="00B12772"/>
    <w:rsid w:val="00B21A25"/>
    <w:rsid w:val="00B47730"/>
    <w:rsid w:val="00B72FF1"/>
    <w:rsid w:val="00BC121F"/>
    <w:rsid w:val="00BC6275"/>
    <w:rsid w:val="00C073E7"/>
    <w:rsid w:val="00CB0664"/>
    <w:rsid w:val="00D70653"/>
    <w:rsid w:val="00D74E6F"/>
    <w:rsid w:val="00E1241D"/>
    <w:rsid w:val="00E34210"/>
    <w:rsid w:val="00E416AC"/>
    <w:rsid w:val="00E706B8"/>
    <w:rsid w:val="00EB1010"/>
    <w:rsid w:val="00ED4672"/>
    <w:rsid w:val="00EE1EBC"/>
    <w:rsid w:val="00F54618"/>
    <w:rsid w:val="00F75DC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E88AF2"/>
  <w14:defaultImageDpi w14:val="300"/>
  <w15:docId w15:val="{93B07AE1-AD2E-4F82-A260-C2F0DBD4D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Malgun Gothic" w:eastAsia="Malgun Gothic" w:hAnsi="Malgun Gothic" w:cs="Malgun Gothic"/>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c">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d">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e">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4</Pages>
  <Words>786</Words>
  <Characters>4484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교환학생 귀국보고서</dc:title>
  <dc:subject>교환학생 귀국보고서</dc:subject>
  <dc:creator>손새람</dc:creator>
  <cp:keywords>교환학생, 귀국보고서, Technical University of Munich</cp:keywords>
  <dc:description>generated by python-docx</dc:description>
  <cp:lastModifiedBy>yoonseo oh</cp:lastModifiedBy>
  <cp:revision>61</cp:revision>
  <dcterms:created xsi:type="dcterms:W3CDTF">2026-08-05T09:15:00Z</dcterms:created>
  <dcterms:modified xsi:type="dcterms:W3CDTF">2026-08-11T09:59:00Z</dcterms:modified>
  <cp:category/>
</cp:coreProperties>
</file>